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4F36" w:rsidRDefault="00EF6528">
      <w:pPr>
        <w:jc w:val="both"/>
        <w:rPr>
          <w:sz w:val="28"/>
          <w:szCs w:val="28"/>
          <w:lang w:val="el-GR"/>
        </w:rPr>
      </w:pPr>
      <w:r>
        <w:rPr>
          <w:noProof/>
          <w:color w:val="FF0000"/>
          <w:sz w:val="24"/>
          <w:szCs w:val="24"/>
          <w:lang w:val="el-GR" w:eastAsia="el-G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2642870" cy="1140460"/>
                <wp:effectExtent l="0" t="0" r="1905"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rsidR="00214F36" w:rsidRPr="007129B1" w:rsidRDefault="00EF6528">
                            <w:pPr>
                              <w:jc w:val="center"/>
                              <w:rPr>
                                <w:color w:val="333399"/>
                                <w:sz w:val="28"/>
                                <w:szCs w:val="24"/>
                              </w:rPr>
                            </w:pPr>
                            <w:r w:rsidRPr="007129B1">
                              <w:rPr>
                                <w:noProof/>
                                <w:color w:val="333399"/>
                                <w:sz w:val="28"/>
                                <w:szCs w:val="24"/>
                                <w:lang w:val="el-GR" w:eastAsia="el-GR"/>
                              </w:rPr>
                              <w:drawing>
                                <wp:inline distT="0" distB="0" distL="0" distR="0">
                                  <wp:extent cx="409575" cy="409575"/>
                                  <wp:effectExtent l="0" t="0" r="635" b="635"/>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rsidR="00214F36" w:rsidRPr="007129B1" w:rsidRDefault="00EF6528">
                            <w:pPr>
                              <w:jc w:val="center"/>
                              <w:rPr>
                                <w:rFonts w:ascii="Calibri" w:hAnsi="Calibri" w:cs="Calibri"/>
                                <w:color w:val="4F81BD"/>
                                <w:sz w:val="22"/>
                                <w:lang w:val="el-GR"/>
                              </w:rPr>
                            </w:pPr>
                            <w:r w:rsidRPr="007129B1">
                              <w:rPr>
                                <w:rFonts w:ascii="Calibri" w:hAnsi="Calibri" w:cs="Calibri"/>
                                <w:color w:val="4F81BD"/>
                                <w:sz w:val="22"/>
                                <w:lang w:val="el-GR"/>
                              </w:rPr>
                              <w:t>ΕΛΛΗΝΙΚΗ ΔΗΜΟΚΡΑΤΙΑ</w:t>
                            </w:r>
                          </w:p>
                          <w:p w:rsidR="00214F36" w:rsidRPr="007129B1" w:rsidRDefault="00EF6528">
                            <w:pPr>
                              <w:jc w:val="center"/>
                              <w:rPr>
                                <w:rFonts w:ascii="Calibri" w:hAnsi="Calibri" w:cs="Calibri"/>
                                <w:color w:val="4F81BD"/>
                                <w:sz w:val="22"/>
                                <w:lang w:val="el-GR"/>
                              </w:rPr>
                            </w:pPr>
                            <w:r w:rsidRPr="007129B1">
                              <w:rPr>
                                <w:rFonts w:ascii="Calibri" w:hAnsi="Calibri" w:cs="Calibri"/>
                                <w:color w:val="4F81BD"/>
                                <w:sz w:val="22"/>
                                <w:lang w:val="el-GR"/>
                              </w:rPr>
                              <w:t>ΥΠΟΥΡΓΕΙΟ ΠΟΛΙΤΙΣΜΟΥ ΚΑΙ ΑΘΛΗΤΙΣΜΟΥ</w:t>
                            </w:r>
                          </w:p>
                          <w:p w:rsidR="00214F36" w:rsidRPr="007129B1" w:rsidRDefault="00EF6528">
                            <w:pPr>
                              <w:jc w:val="center"/>
                              <w:rPr>
                                <w:color w:val="4F81BD"/>
                                <w:sz w:val="22"/>
                              </w:rPr>
                            </w:pPr>
                            <w:r w:rsidRPr="007129B1">
                              <w:rPr>
                                <w:rFonts w:ascii="Calibri" w:hAnsi="Calibri" w:cs="Calibri"/>
                                <w:color w:val="4F81BD"/>
                                <w:sz w:val="22"/>
                              </w:rPr>
                              <w:t>ΓΡΑΦΕΙΟ ΤΥΠΟΥ</w:t>
                            </w:r>
                          </w:p>
                          <w:p w:rsidR="00214F36" w:rsidRPr="007129B1" w:rsidRDefault="00EF6528">
                            <w:pPr>
                              <w:jc w:val="center"/>
                              <w:rPr>
                                <w:color w:val="4F81BD"/>
                                <w:sz w:val="22"/>
                              </w:rPr>
                            </w:pPr>
                            <w:r w:rsidRPr="007129B1">
                              <w:rPr>
                                <w:color w:val="4F81BD"/>
                                <w:sz w:val="22"/>
                              </w:rPr>
                              <w:t>------</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0;margin-top:-.05pt;width:208.1pt;height:8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" stroked="f">
                <v:textbox inset="0,0,0,0">
                  <w:txbxContent>
                    <w:p w:rsidR="00214F36" w:rsidRPr="007129B1" w:rsidRDefault="00EF6528">
                      <w:pPr>
                        <w:jc w:val="center"/>
                        <w:rPr>
                          <w:color w:val="333399"/>
                          <w:sz w:val="28"/>
                          <w:szCs w:val="24"/>
                        </w:rPr>
                      </w:pPr>
                      <w:r w:rsidRPr="007129B1">
                        <w:rPr>
                          <w:noProof/>
                          <w:color w:val="333399"/>
                          <w:sz w:val="28"/>
                          <w:szCs w:val="24"/>
                          <w:lang w:val="el-GR" w:eastAsia="el-GR"/>
                        </w:rPr>
                        <w:drawing>
                          <wp:inline distT="0" distB="0" distL="0" distR="0">
                            <wp:extent cx="409575" cy="409575"/>
                            <wp:effectExtent l="0" t="0" r="635" b="635"/>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rsidR="00214F36" w:rsidRPr="007129B1" w:rsidRDefault="00EF6528">
                      <w:pPr>
                        <w:jc w:val="center"/>
                        <w:rPr>
                          <w:rFonts w:ascii="Calibri" w:hAnsi="Calibri" w:cs="Calibri"/>
                          <w:color w:val="4F81BD"/>
                          <w:sz w:val="22"/>
                          <w:lang w:val="el-GR"/>
                        </w:rPr>
                      </w:pPr>
                      <w:r w:rsidRPr="007129B1">
                        <w:rPr>
                          <w:rFonts w:ascii="Calibri" w:hAnsi="Calibri" w:cs="Calibri"/>
                          <w:color w:val="4F81BD"/>
                          <w:sz w:val="22"/>
                          <w:lang w:val="el-GR"/>
                        </w:rPr>
                        <w:t>ΕΛΛΗΝΙΚΗ ΔΗΜΟΚΡΑΤΙΑ</w:t>
                      </w:r>
                    </w:p>
                    <w:p w:rsidR="00214F36" w:rsidRPr="007129B1" w:rsidRDefault="00EF6528">
                      <w:pPr>
                        <w:jc w:val="center"/>
                        <w:rPr>
                          <w:rFonts w:ascii="Calibri" w:hAnsi="Calibri" w:cs="Calibri"/>
                          <w:color w:val="4F81BD"/>
                          <w:sz w:val="22"/>
                          <w:lang w:val="el-GR"/>
                        </w:rPr>
                      </w:pPr>
                      <w:r w:rsidRPr="007129B1">
                        <w:rPr>
                          <w:rFonts w:ascii="Calibri" w:hAnsi="Calibri" w:cs="Calibri"/>
                          <w:color w:val="4F81BD"/>
                          <w:sz w:val="22"/>
                          <w:lang w:val="el-GR"/>
                        </w:rPr>
                        <w:t>ΥΠΟΥΡΓΕΙΟ ΠΟΛΙΤΙΣΜΟΥ ΚΑΙ ΑΘΛΗΤΙΣΜΟΥ</w:t>
                      </w:r>
                    </w:p>
                    <w:p w:rsidR="00214F36" w:rsidRPr="007129B1" w:rsidRDefault="00EF6528">
                      <w:pPr>
                        <w:jc w:val="center"/>
                        <w:rPr>
                          <w:color w:val="4F81BD"/>
                          <w:sz w:val="22"/>
                        </w:rPr>
                      </w:pPr>
                      <w:r w:rsidRPr="007129B1">
                        <w:rPr>
                          <w:rFonts w:ascii="Calibri" w:hAnsi="Calibri" w:cs="Calibri"/>
                          <w:color w:val="4F81BD"/>
                          <w:sz w:val="22"/>
                        </w:rPr>
                        <w:t>ΓΡΑΦΕΙΟ ΤΥΠΟΥ</w:t>
                      </w:r>
                    </w:p>
                    <w:p w:rsidR="00214F36" w:rsidRPr="007129B1" w:rsidRDefault="00EF6528">
                      <w:pPr>
                        <w:jc w:val="center"/>
                        <w:rPr>
                          <w:color w:val="4F81BD"/>
                          <w:sz w:val="22"/>
                        </w:rPr>
                      </w:pPr>
                      <w:r w:rsidRPr="007129B1">
                        <w:rPr>
                          <w:color w:val="4F81BD"/>
                          <w:sz w:val="22"/>
                        </w:rPr>
                        <w:t>------</w:t>
                      </w:r>
                    </w:p>
                  </w:txbxContent>
                </v:textbox>
              </v:shape>
            </w:pict>
          </mc:Fallback>
        </mc:AlternateContent>
      </w:r>
    </w:p>
    <w:p w:rsidR="00214F36" w:rsidRDefault="00214F36">
      <w:pPr>
        <w:jc w:val="both"/>
        <w:rPr>
          <w:sz w:val="28"/>
          <w:szCs w:val="28"/>
          <w:lang w:val="el-GR"/>
        </w:rPr>
      </w:pPr>
    </w:p>
    <w:p w:rsidR="00214F36" w:rsidRDefault="00214F36">
      <w:pPr>
        <w:jc w:val="both"/>
        <w:rPr>
          <w:sz w:val="28"/>
          <w:szCs w:val="28"/>
          <w:lang w:val="el-GR"/>
        </w:rPr>
      </w:pPr>
    </w:p>
    <w:p w:rsidR="00214F36" w:rsidRDefault="00214F36">
      <w:pPr>
        <w:jc w:val="both"/>
        <w:rPr>
          <w:sz w:val="28"/>
          <w:szCs w:val="28"/>
          <w:lang w:val="el-GR"/>
        </w:rPr>
      </w:pPr>
    </w:p>
    <w:p w:rsidR="00214F36" w:rsidRDefault="00214F36">
      <w:pPr>
        <w:jc w:val="both"/>
        <w:rPr>
          <w:sz w:val="28"/>
          <w:szCs w:val="28"/>
          <w:lang w:val="el-GR"/>
        </w:rPr>
      </w:pPr>
    </w:p>
    <w:p w:rsidR="007129B1" w:rsidRDefault="007129B1">
      <w:pPr>
        <w:jc w:val="right"/>
        <w:rPr>
          <w:sz w:val="24"/>
          <w:szCs w:val="24"/>
          <w:lang w:val="el-GR"/>
        </w:rPr>
      </w:pPr>
    </w:p>
    <w:p w:rsidR="007129B1" w:rsidRDefault="007129B1">
      <w:pPr>
        <w:jc w:val="right"/>
        <w:rPr>
          <w:sz w:val="24"/>
          <w:szCs w:val="24"/>
          <w:lang w:val="el-GR"/>
        </w:rPr>
      </w:pPr>
    </w:p>
    <w:p w:rsidR="00214F36" w:rsidRPr="00EF6528" w:rsidRDefault="00EF6528">
      <w:pPr>
        <w:jc w:val="right"/>
        <w:rPr>
          <w:sz w:val="24"/>
          <w:szCs w:val="24"/>
          <w:lang w:val="el-GR"/>
        </w:rPr>
      </w:pPr>
      <w:r w:rsidRPr="00EF6528">
        <w:rPr>
          <w:sz w:val="24"/>
          <w:szCs w:val="24"/>
          <w:lang w:val="el-GR"/>
        </w:rPr>
        <w:t xml:space="preserve">Αθήνα, </w:t>
      </w:r>
      <w:r w:rsidR="000F6D82">
        <w:rPr>
          <w:sz w:val="24"/>
          <w:szCs w:val="24"/>
          <w:lang w:val="el-GR"/>
        </w:rPr>
        <w:t>7</w:t>
      </w:r>
      <w:r w:rsidRPr="00EF6528">
        <w:rPr>
          <w:sz w:val="24"/>
          <w:szCs w:val="24"/>
          <w:lang w:val="el-GR"/>
        </w:rPr>
        <w:t xml:space="preserve"> </w:t>
      </w:r>
      <w:r w:rsidR="00FA1897">
        <w:rPr>
          <w:sz w:val="24"/>
          <w:szCs w:val="24"/>
          <w:lang w:val="el-GR"/>
        </w:rPr>
        <w:t>Ιουνίου</w:t>
      </w:r>
      <w:r w:rsidRPr="00EF6528">
        <w:rPr>
          <w:sz w:val="24"/>
          <w:szCs w:val="24"/>
          <w:lang w:val="el-GR"/>
        </w:rPr>
        <w:t xml:space="preserve"> 2023</w:t>
      </w:r>
    </w:p>
    <w:p w:rsidR="00000CA8" w:rsidRPr="00000CA8" w:rsidRDefault="00000CA8" w:rsidP="00D647EC">
      <w:pPr>
        <w:pStyle w:val="1"/>
        <w:spacing w:before="0" w:beforeAutospacing="0" w:after="0" w:afterAutospacing="0"/>
        <w:rPr>
          <w:rFonts w:asciiTheme="minorHAnsi" w:hAnsiTheme="minorHAnsi" w:cstheme="minorHAnsi"/>
          <w:color w:val="000000"/>
        </w:rPr>
      </w:pPr>
    </w:p>
    <w:p w:rsidR="00000CA8" w:rsidRPr="00000CA8" w:rsidRDefault="00000CA8" w:rsidP="00000CA8">
      <w:pPr>
        <w:pStyle w:val="1"/>
        <w:spacing w:before="0" w:beforeAutospacing="0" w:after="0" w:afterAutospacing="0"/>
        <w:rPr>
          <w:rFonts w:asciiTheme="minorHAnsi" w:hAnsiTheme="minorHAnsi" w:cstheme="minorHAnsi"/>
          <w:color w:val="000000"/>
        </w:rPr>
      </w:pPr>
      <w:r w:rsidRPr="00000CA8">
        <w:rPr>
          <w:rFonts w:asciiTheme="minorHAnsi" w:hAnsiTheme="minorHAnsi" w:cstheme="minorHAnsi"/>
          <w:color w:val="000000"/>
        </w:rPr>
        <w:t> </w:t>
      </w:r>
    </w:p>
    <w:p w:rsidR="000F6D82" w:rsidRDefault="000F6D82" w:rsidP="000F6D82">
      <w:pPr>
        <w:spacing w:after="120"/>
        <w:jc w:val="center"/>
        <w:rPr>
          <w:rFonts w:eastAsia="Times New Roman" w:cstheme="minorHAnsi"/>
          <w:b/>
          <w:bCs/>
          <w:color w:val="050505"/>
          <w:sz w:val="24"/>
          <w:szCs w:val="24"/>
          <w:shd w:val="clear" w:color="auto" w:fill="FFFFFF"/>
          <w:lang w:val="el-GR" w:eastAsia="el-GR"/>
        </w:rPr>
      </w:pPr>
      <w:r w:rsidRPr="000F6D82">
        <w:rPr>
          <w:rFonts w:eastAsia="Times New Roman" w:cstheme="minorHAnsi"/>
          <w:b/>
          <w:bCs/>
          <w:color w:val="050505"/>
          <w:sz w:val="24"/>
          <w:szCs w:val="24"/>
          <w:shd w:val="clear" w:color="auto" w:fill="FFFFFF"/>
          <w:lang w:val="el-GR" w:eastAsia="el-GR"/>
        </w:rPr>
        <w:t xml:space="preserve">Αποτελέσματα της ανασκαφικής έρευνας στο </w:t>
      </w:r>
      <w:proofErr w:type="spellStart"/>
      <w:r w:rsidRPr="000F6D82">
        <w:rPr>
          <w:rFonts w:eastAsia="Times New Roman" w:cstheme="minorHAnsi"/>
          <w:b/>
          <w:bCs/>
          <w:color w:val="050505"/>
          <w:sz w:val="24"/>
          <w:szCs w:val="24"/>
          <w:shd w:val="clear" w:color="auto" w:fill="FFFFFF"/>
          <w:lang w:val="el-GR" w:eastAsia="el-GR"/>
        </w:rPr>
        <w:t>Βρυόκαστρο</w:t>
      </w:r>
      <w:proofErr w:type="spellEnd"/>
      <w:r w:rsidRPr="000F6D82">
        <w:rPr>
          <w:rFonts w:eastAsia="Times New Roman" w:cstheme="minorHAnsi"/>
          <w:b/>
          <w:bCs/>
          <w:color w:val="050505"/>
          <w:sz w:val="24"/>
          <w:szCs w:val="24"/>
          <w:shd w:val="clear" w:color="auto" w:fill="FFFFFF"/>
          <w:lang w:val="el-GR" w:eastAsia="el-GR"/>
        </w:rPr>
        <w:t xml:space="preserve"> Κύθνου</w:t>
      </w:r>
    </w:p>
    <w:p w:rsidR="000F6D82" w:rsidRPr="000F6D82" w:rsidRDefault="000F6D82" w:rsidP="000F6D82">
      <w:pPr>
        <w:spacing w:after="120"/>
        <w:jc w:val="center"/>
        <w:rPr>
          <w:rFonts w:eastAsia="Times New Roman" w:cstheme="minorHAnsi"/>
          <w:b/>
          <w:bCs/>
          <w:color w:val="050505"/>
          <w:sz w:val="24"/>
          <w:szCs w:val="24"/>
          <w:shd w:val="clear" w:color="auto" w:fill="FFFFFF"/>
          <w:lang w:val="el-GR" w:eastAsia="el-GR"/>
        </w:rPr>
      </w:pPr>
    </w:p>
    <w:p w:rsidR="002C078C" w:rsidRPr="000F6D82" w:rsidRDefault="00F30A35" w:rsidP="007129B1">
      <w:pPr>
        <w:spacing w:after="120"/>
        <w:jc w:val="both"/>
        <w:rPr>
          <w:rFonts w:eastAsia="Times New Roman" w:cstheme="minorHAnsi"/>
          <w:color w:val="050505"/>
          <w:sz w:val="24"/>
          <w:szCs w:val="24"/>
          <w:shd w:val="clear" w:color="auto" w:fill="FFFFFF"/>
          <w:lang w:val="el-GR" w:eastAsia="el-GR"/>
        </w:rPr>
      </w:pPr>
      <w:r>
        <w:rPr>
          <w:rFonts w:eastAsia="Times New Roman" w:cstheme="minorHAnsi"/>
          <w:color w:val="050505"/>
          <w:sz w:val="24"/>
          <w:szCs w:val="24"/>
          <w:shd w:val="clear" w:color="auto" w:fill="FFFFFF"/>
          <w:lang w:val="el-GR" w:eastAsia="el-GR"/>
        </w:rPr>
        <w:t>Σ</w:t>
      </w:r>
      <w:r w:rsidR="000F6D82" w:rsidRPr="000F6D82">
        <w:rPr>
          <w:rFonts w:eastAsia="Times New Roman" w:cstheme="minorHAnsi"/>
          <w:color w:val="050505"/>
          <w:sz w:val="24"/>
          <w:szCs w:val="24"/>
          <w:shd w:val="clear" w:color="auto" w:fill="FFFFFF"/>
          <w:lang w:val="el-GR" w:eastAsia="el-GR"/>
        </w:rPr>
        <w:t>ημαντικά αποτελέσματα</w:t>
      </w:r>
      <w:r>
        <w:rPr>
          <w:rFonts w:eastAsia="Times New Roman" w:cstheme="minorHAnsi"/>
          <w:color w:val="050505"/>
          <w:sz w:val="24"/>
          <w:szCs w:val="24"/>
          <w:shd w:val="clear" w:color="auto" w:fill="FFFFFF"/>
          <w:lang w:val="el-GR" w:eastAsia="el-GR"/>
        </w:rPr>
        <w:t xml:space="preserve"> είχε η πρόσφατη</w:t>
      </w:r>
      <w:r w:rsidRPr="000F6D82">
        <w:rPr>
          <w:rFonts w:eastAsia="Times New Roman" w:cstheme="minorHAnsi"/>
          <w:color w:val="050505"/>
          <w:sz w:val="24"/>
          <w:szCs w:val="24"/>
          <w:shd w:val="clear" w:color="auto" w:fill="FFFFFF"/>
          <w:lang w:val="el-GR" w:eastAsia="el-GR"/>
        </w:rPr>
        <w:t xml:space="preserve"> ανασκαφική έρευνα της Ακρόπολης της αρχαίας πόλης της Κύθνου (σημερινό «</w:t>
      </w:r>
      <w:proofErr w:type="spellStart"/>
      <w:r w:rsidRPr="000F6D82">
        <w:rPr>
          <w:rFonts w:eastAsia="Times New Roman" w:cstheme="minorHAnsi"/>
          <w:color w:val="050505"/>
          <w:sz w:val="24"/>
          <w:szCs w:val="24"/>
          <w:shd w:val="clear" w:color="auto" w:fill="FFFFFF"/>
          <w:lang w:val="el-GR" w:eastAsia="el-GR"/>
        </w:rPr>
        <w:t>Βρυόκαστρο</w:t>
      </w:r>
      <w:proofErr w:type="spellEnd"/>
      <w:r w:rsidRPr="000F6D82">
        <w:rPr>
          <w:rFonts w:eastAsia="Times New Roman" w:cstheme="minorHAnsi"/>
          <w:color w:val="050505"/>
          <w:sz w:val="24"/>
          <w:szCs w:val="24"/>
          <w:shd w:val="clear" w:color="auto" w:fill="FFFFFF"/>
          <w:lang w:val="el-GR" w:eastAsia="el-GR"/>
        </w:rPr>
        <w:t>»), συνεργατικό πρόγραμμα του Τομέα Αρχαιολογίας του Τμήματος Ιστορίας, Αρχαιολογίας &amp; Κοινωνικής Ανθρωπολογίας Τμήματος του Πανεπιστημίου Θεσσαλίας και της Εφορείας Αρχαιοτήτων Κυκλάδων του ΥΠ.ΠΟ.Α.,</w:t>
      </w:r>
    </w:p>
    <w:p w:rsidR="000F6D82" w:rsidRPr="000F6D82" w:rsidRDefault="000F6D82" w:rsidP="007129B1">
      <w:pPr>
        <w:spacing w:after="120"/>
        <w:jc w:val="both"/>
        <w:rPr>
          <w:rFonts w:eastAsia="Times New Roman" w:cstheme="minorHAnsi"/>
          <w:color w:val="000000"/>
          <w:sz w:val="24"/>
          <w:szCs w:val="24"/>
          <w:shd w:val="clear" w:color="auto" w:fill="FFFFFF"/>
          <w:lang w:val="el-GR" w:eastAsia="el-GR"/>
        </w:rPr>
      </w:pPr>
      <w:r w:rsidRPr="000F6D82">
        <w:rPr>
          <w:rFonts w:cstheme="minorHAnsi"/>
          <w:sz w:val="24"/>
          <w:szCs w:val="24"/>
          <w:lang w:val="el-GR"/>
        </w:rPr>
        <w:t>Η πόλη της Κύθνου κατοικήθηκε αδιάκοπα από τον 12</w:t>
      </w:r>
      <w:r w:rsidRPr="000F6D82">
        <w:rPr>
          <w:rFonts w:cstheme="minorHAnsi"/>
          <w:sz w:val="24"/>
          <w:szCs w:val="24"/>
          <w:vertAlign w:val="superscript"/>
          <w:lang w:val="el-GR"/>
        </w:rPr>
        <w:t>ο</w:t>
      </w:r>
      <w:r w:rsidRPr="000F6D82">
        <w:rPr>
          <w:rFonts w:cstheme="minorHAnsi"/>
          <w:sz w:val="24"/>
          <w:szCs w:val="24"/>
          <w:lang w:val="el-GR"/>
        </w:rPr>
        <w:t xml:space="preserve"> αιώνα π.Χ. έως τον 7</w:t>
      </w:r>
      <w:r w:rsidRPr="000F6D82">
        <w:rPr>
          <w:rFonts w:cstheme="minorHAnsi"/>
          <w:sz w:val="24"/>
          <w:szCs w:val="24"/>
          <w:vertAlign w:val="superscript"/>
          <w:lang w:val="el-GR"/>
        </w:rPr>
        <w:t>ο</w:t>
      </w:r>
      <w:r w:rsidRPr="000F6D82">
        <w:rPr>
          <w:rFonts w:cstheme="minorHAnsi"/>
          <w:sz w:val="24"/>
          <w:szCs w:val="24"/>
          <w:lang w:val="el-GR"/>
        </w:rPr>
        <w:t xml:space="preserve"> αιώνα μ.Χ.</w:t>
      </w:r>
      <w:r w:rsidR="008C5CE0" w:rsidRPr="008C5CE0">
        <w:rPr>
          <w:rFonts w:cstheme="minorHAnsi"/>
          <w:sz w:val="24"/>
          <w:szCs w:val="24"/>
          <w:lang w:val="el-GR"/>
        </w:rPr>
        <w:t xml:space="preserve"> </w:t>
      </w:r>
      <w:r w:rsidRPr="000F6D82">
        <w:rPr>
          <w:rFonts w:eastAsia="Times New Roman" w:cstheme="minorHAnsi"/>
          <w:color w:val="000000"/>
          <w:sz w:val="24"/>
          <w:szCs w:val="24"/>
          <w:shd w:val="clear" w:color="auto" w:fill="FFFFFF"/>
          <w:lang w:val="el-GR" w:eastAsia="el-GR"/>
        </w:rPr>
        <w:t xml:space="preserve">Οι εργασίες </w:t>
      </w:r>
      <w:r w:rsidR="008C5CE0">
        <w:rPr>
          <w:rFonts w:eastAsia="Times New Roman" w:cstheme="minorHAnsi"/>
          <w:color w:val="000000"/>
          <w:sz w:val="24"/>
          <w:szCs w:val="24"/>
          <w:shd w:val="clear" w:color="auto" w:fill="FFFFFF"/>
          <w:lang w:val="el-GR" w:eastAsia="el-GR"/>
        </w:rPr>
        <w:t xml:space="preserve">της τελευταίας περιόδου </w:t>
      </w:r>
      <w:r w:rsidRPr="000F6D82">
        <w:rPr>
          <w:rFonts w:eastAsia="Times New Roman" w:cstheme="minorHAnsi"/>
          <w:color w:val="000000"/>
          <w:sz w:val="24"/>
          <w:szCs w:val="24"/>
          <w:shd w:val="clear" w:color="auto" w:fill="FFFFFF"/>
          <w:lang w:val="el-GR" w:eastAsia="el-GR"/>
        </w:rPr>
        <w:t>εστίασαν στην ανασκαφή των κτ</w:t>
      </w:r>
      <w:r w:rsidR="002C078C">
        <w:rPr>
          <w:rFonts w:eastAsia="Times New Roman" w:cstheme="minorHAnsi"/>
          <w:color w:val="000000"/>
          <w:sz w:val="24"/>
          <w:szCs w:val="24"/>
          <w:shd w:val="clear" w:color="auto" w:fill="FFFFFF"/>
          <w:lang w:val="el-GR" w:eastAsia="el-GR"/>
        </w:rPr>
        <w:t>η</w:t>
      </w:r>
      <w:r w:rsidRPr="000F6D82">
        <w:rPr>
          <w:rFonts w:eastAsia="Times New Roman" w:cstheme="minorHAnsi"/>
          <w:color w:val="000000"/>
          <w:sz w:val="24"/>
          <w:szCs w:val="24"/>
          <w:shd w:val="clear" w:color="auto" w:fill="FFFFFF"/>
          <w:lang w:val="el-GR" w:eastAsia="el-GR"/>
        </w:rPr>
        <w:t xml:space="preserve">ρίων της Ακρόπολης που είχαν έρθει στο φως κατά το 2021. Το Νότιο τμήμα της ακρόπολης προοριζόταν για εγκαταστάσεις στρατιωτικού χαρακτήρα, αναμφίβολα και της Μακεδονικής φρουράς που εγκατάστησε στην Κύθνο το 201 π.Χ. ο Φίλιππος Ε’. </w:t>
      </w:r>
      <w:r w:rsidR="008C5CE0">
        <w:rPr>
          <w:rFonts w:eastAsia="Times New Roman" w:cstheme="minorHAnsi"/>
          <w:color w:val="000000"/>
          <w:sz w:val="24"/>
          <w:szCs w:val="24"/>
          <w:shd w:val="clear" w:color="auto" w:fill="FFFFFF"/>
          <w:lang w:val="el-GR" w:eastAsia="el-GR"/>
        </w:rPr>
        <w:t>Π</w:t>
      </w:r>
      <w:r w:rsidRPr="000F6D82">
        <w:rPr>
          <w:rFonts w:eastAsia="Times New Roman" w:cstheme="minorHAnsi"/>
          <w:color w:val="000000"/>
          <w:sz w:val="24"/>
          <w:szCs w:val="24"/>
          <w:shd w:val="clear" w:color="auto" w:fill="FFFFFF"/>
          <w:lang w:val="el-GR" w:eastAsia="el-GR"/>
        </w:rPr>
        <w:t>ραγματοποιήθηκαν μόνον ορισμένοι καθαρισμοί στον τομέα αυτό, που έφεραν στο φως μια σειρά από δεξαμενές, οι οποίες προφανώς εξασφάλιζαν αποθέματα νερού σε καιρό πολιορκίας.</w:t>
      </w:r>
    </w:p>
    <w:p w:rsidR="000F6D82" w:rsidRPr="000F6D82" w:rsidRDefault="000F6D82" w:rsidP="007129B1">
      <w:pPr>
        <w:spacing w:after="120"/>
        <w:jc w:val="both"/>
        <w:rPr>
          <w:rFonts w:eastAsia="Times New Roman" w:cstheme="minorHAnsi"/>
          <w:color w:val="000000"/>
          <w:sz w:val="24"/>
          <w:szCs w:val="24"/>
          <w:shd w:val="clear" w:color="auto" w:fill="FFFFFF"/>
          <w:lang w:val="el-GR" w:eastAsia="el-GR"/>
        </w:rPr>
      </w:pPr>
      <w:r w:rsidRPr="000F6D82">
        <w:rPr>
          <w:rFonts w:eastAsia="Times New Roman" w:cstheme="minorHAnsi"/>
          <w:color w:val="000000"/>
          <w:sz w:val="24"/>
          <w:szCs w:val="24"/>
          <w:shd w:val="clear" w:color="auto" w:fill="FFFFFF"/>
          <w:lang w:eastAsia="el-GR"/>
        </w:rPr>
        <w:t>T</w:t>
      </w:r>
      <w:r w:rsidRPr="000F6D82">
        <w:rPr>
          <w:rFonts w:eastAsia="Times New Roman" w:cstheme="minorHAnsi"/>
          <w:color w:val="000000"/>
          <w:sz w:val="24"/>
          <w:szCs w:val="24"/>
          <w:shd w:val="clear" w:color="auto" w:fill="FFFFFF"/>
          <w:lang w:val="el-GR" w:eastAsia="el-GR"/>
        </w:rPr>
        <w:t xml:space="preserve">ο Βόρειο τμήμα του πλατώματος καταλαμβάνει ιερό, το οποίο ταυτίστηκε </w:t>
      </w:r>
      <w:r w:rsidR="008C5CE0">
        <w:rPr>
          <w:rFonts w:eastAsia="Times New Roman" w:cstheme="minorHAnsi"/>
          <w:color w:val="000000"/>
          <w:sz w:val="24"/>
          <w:szCs w:val="24"/>
          <w:shd w:val="clear" w:color="auto" w:fill="FFFFFF"/>
          <w:lang w:val="el-GR" w:eastAsia="el-GR"/>
        </w:rPr>
        <w:t>το 2021</w:t>
      </w:r>
      <w:r w:rsidRPr="000F6D82">
        <w:rPr>
          <w:rFonts w:eastAsia="Times New Roman" w:cstheme="minorHAnsi"/>
          <w:color w:val="000000"/>
          <w:sz w:val="24"/>
          <w:szCs w:val="24"/>
          <w:shd w:val="clear" w:color="auto" w:fill="FFFFFF"/>
          <w:lang w:val="el-GR" w:eastAsia="el-GR"/>
        </w:rPr>
        <w:t xml:space="preserve"> με βεβαιότητα με ιερό της Δήμητρας και της Κόρης</w:t>
      </w:r>
      <w:r w:rsidR="008C5CE0" w:rsidRPr="008C5CE0">
        <w:rPr>
          <w:rFonts w:eastAsia="Times New Roman" w:cstheme="minorHAnsi"/>
          <w:color w:val="000000"/>
          <w:sz w:val="24"/>
          <w:szCs w:val="24"/>
          <w:shd w:val="clear" w:color="auto" w:fill="FFFFFF"/>
          <w:lang w:val="el-GR" w:eastAsia="el-GR"/>
        </w:rPr>
        <w:t xml:space="preserve">. </w:t>
      </w:r>
      <w:r w:rsidRPr="000F6D82">
        <w:rPr>
          <w:rFonts w:eastAsia="Times New Roman" w:cstheme="minorHAnsi"/>
          <w:color w:val="000000"/>
          <w:sz w:val="24"/>
          <w:szCs w:val="24"/>
          <w:shd w:val="clear" w:color="auto" w:fill="FFFFFF"/>
          <w:lang w:val="el-GR" w:eastAsia="el-GR"/>
        </w:rPr>
        <w:t>Εδώ συνεχίστηκαν οι έρευνες σε τρία κτ</w:t>
      </w:r>
      <w:r w:rsidR="002C078C">
        <w:rPr>
          <w:rFonts w:eastAsia="Times New Roman" w:cstheme="minorHAnsi"/>
          <w:color w:val="000000"/>
          <w:sz w:val="24"/>
          <w:szCs w:val="24"/>
          <w:shd w:val="clear" w:color="auto" w:fill="FFFFFF"/>
          <w:lang w:val="el-GR" w:eastAsia="el-GR"/>
        </w:rPr>
        <w:t>ή</w:t>
      </w:r>
      <w:r w:rsidRPr="000F6D82">
        <w:rPr>
          <w:rFonts w:eastAsia="Times New Roman" w:cstheme="minorHAnsi"/>
          <w:color w:val="000000"/>
          <w:sz w:val="24"/>
          <w:szCs w:val="24"/>
          <w:shd w:val="clear" w:color="auto" w:fill="FFFFFF"/>
          <w:lang w:val="el-GR" w:eastAsia="el-GR"/>
        </w:rPr>
        <w:t>ρια (</w:t>
      </w:r>
      <w:proofErr w:type="spellStart"/>
      <w:r w:rsidRPr="000F6D82">
        <w:rPr>
          <w:rFonts w:eastAsia="Times New Roman" w:cstheme="minorHAnsi"/>
          <w:color w:val="000000"/>
          <w:sz w:val="24"/>
          <w:szCs w:val="24"/>
          <w:shd w:val="clear" w:color="auto" w:fill="FFFFFF"/>
          <w:lang w:val="el-GR" w:eastAsia="el-GR"/>
        </w:rPr>
        <w:t>αρ</w:t>
      </w:r>
      <w:proofErr w:type="spellEnd"/>
      <w:r w:rsidRPr="000F6D82">
        <w:rPr>
          <w:rFonts w:eastAsia="Times New Roman" w:cstheme="minorHAnsi"/>
          <w:color w:val="000000"/>
          <w:sz w:val="24"/>
          <w:szCs w:val="24"/>
          <w:shd w:val="clear" w:color="auto" w:fill="FFFFFF"/>
          <w:lang w:val="el-GR" w:eastAsia="el-GR"/>
        </w:rPr>
        <w:t>. 3, 4 και 6) καθώς και σε υπαίθριους χώρους.</w:t>
      </w:r>
    </w:p>
    <w:p w:rsidR="000F6D82" w:rsidRPr="000F6D82" w:rsidRDefault="000F6D82" w:rsidP="007129B1">
      <w:pPr>
        <w:spacing w:after="120"/>
        <w:jc w:val="both"/>
        <w:rPr>
          <w:rFonts w:eastAsia="Times New Roman" w:cstheme="minorHAnsi"/>
          <w:color w:val="000000"/>
          <w:sz w:val="24"/>
          <w:szCs w:val="24"/>
          <w:shd w:val="clear" w:color="auto" w:fill="FFFFFF"/>
          <w:lang w:val="el-GR" w:eastAsia="el-GR"/>
        </w:rPr>
      </w:pPr>
      <w:r w:rsidRPr="000F6D82">
        <w:rPr>
          <w:rFonts w:eastAsia="Times New Roman" w:cstheme="minorHAnsi"/>
          <w:color w:val="000000"/>
          <w:sz w:val="24"/>
          <w:szCs w:val="24"/>
          <w:shd w:val="clear" w:color="auto" w:fill="FFFFFF"/>
          <w:lang w:val="el-GR" w:eastAsia="el-GR"/>
        </w:rPr>
        <w:t xml:space="preserve">Αρχικά ολοκληρώθηκε η έρευνα του διμερούς  </w:t>
      </w:r>
      <w:r w:rsidRPr="008C5CE0">
        <w:rPr>
          <w:rFonts w:eastAsia="Times New Roman" w:cstheme="minorHAnsi"/>
          <w:bCs/>
          <w:color w:val="000000"/>
          <w:sz w:val="24"/>
          <w:szCs w:val="24"/>
          <w:shd w:val="clear" w:color="auto" w:fill="FFFFFF"/>
          <w:lang w:val="el-GR" w:eastAsia="el-GR"/>
        </w:rPr>
        <w:t>Κτ</w:t>
      </w:r>
      <w:r w:rsidR="002C078C" w:rsidRPr="008C5CE0">
        <w:rPr>
          <w:rFonts w:eastAsia="Times New Roman" w:cstheme="minorHAnsi"/>
          <w:bCs/>
          <w:color w:val="000000"/>
          <w:sz w:val="24"/>
          <w:szCs w:val="24"/>
          <w:shd w:val="clear" w:color="auto" w:fill="FFFFFF"/>
          <w:lang w:val="el-GR" w:eastAsia="el-GR"/>
        </w:rPr>
        <w:t>η</w:t>
      </w:r>
      <w:r w:rsidRPr="008C5CE0">
        <w:rPr>
          <w:rFonts w:eastAsia="Times New Roman" w:cstheme="minorHAnsi"/>
          <w:bCs/>
          <w:color w:val="000000"/>
          <w:sz w:val="24"/>
          <w:szCs w:val="24"/>
          <w:shd w:val="clear" w:color="auto" w:fill="FFFFFF"/>
          <w:lang w:val="el-GR" w:eastAsia="el-GR"/>
        </w:rPr>
        <w:t>ρίου 4</w:t>
      </w:r>
      <w:r w:rsidRPr="000F6D82">
        <w:rPr>
          <w:rFonts w:eastAsia="Times New Roman" w:cstheme="minorHAnsi"/>
          <w:color w:val="000000"/>
          <w:sz w:val="24"/>
          <w:szCs w:val="24"/>
          <w:shd w:val="clear" w:color="auto" w:fill="FFFFFF"/>
          <w:lang w:val="el-GR" w:eastAsia="el-GR"/>
        </w:rPr>
        <w:t xml:space="preserve">, διαστάσεων 7,50 Χ 5,70 μ., που αναμφίβολα ταυτίζεται με ναό, των κλασικών χρόνων. Στο Δυτικό χώρο, το 2021 είχαν βρεθεί τρεις θήκες από όρθια τοποθετημένες λίθινες πλάκες, τοποθετημένες εν μέρει μέσα σε στρώμα στάχτης που περιείχε πολλά καμένα οστά ζώων. Από το πίσω (Ανατολικό) δωμάτιο («άδυτο»), προέρχονται επίσης πολλά οστά μικρών ζώων, κυρίως όμως γνάθοι από χοιρίδια, θυμιατήρια </w:t>
      </w:r>
      <w:proofErr w:type="spellStart"/>
      <w:r w:rsidRPr="000F6D82">
        <w:rPr>
          <w:rFonts w:eastAsia="Times New Roman" w:cstheme="minorHAnsi"/>
          <w:color w:val="000000"/>
          <w:sz w:val="24"/>
          <w:szCs w:val="24"/>
          <w:shd w:val="clear" w:color="auto" w:fill="FFFFFF"/>
          <w:lang w:val="el-GR" w:eastAsia="el-GR"/>
        </w:rPr>
        <w:t>πολύμυξα</w:t>
      </w:r>
      <w:proofErr w:type="spellEnd"/>
      <w:r w:rsidRPr="000F6D82">
        <w:rPr>
          <w:rFonts w:eastAsia="Times New Roman" w:cstheme="minorHAnsi"/>
          <w:color w:val="000000"/>
          <w:sz w:val="24"/>
          <w:szCs w:val="24"/>
          <w:shd w:val="clear" w:color="auto" w:fill="FFFFFF"/>
          <w:lang w:val="el-GR" w:eastAsia="el-GR"/>
        </w:rPr>
        <w:t xml:space="preserve"> φωτιστικά σκεύη, καθώς και πήλινα γυναικεία ειδώλια.</w:t>
      </w:r>
    </w:p>
    <w:p w:rsidR="000F6D82" w:rsidRPr="000F6D82" w:rsidRDefault="000F6D82" w:rsidP="007129B1">
      <w:pPr>
        <w:spacing w:after="120"/>
        <w:jc w:val="both"/>
        <w:rPr>
          <w:rFonts w:eastAsia="Times New Roman" w:cstheme="minorHAnsi"/>
          <w:color w:val="000000"/>
          <w:sz w:val="24"/>
          <w:szCs w:val="24"/>
          <w:shd w:val="clear" w:color="auto" w:fill="FFFFFF"/>
          <w:lang w:val="el-GR" w:eastAsia="el-GR"/>
        </w:rPr>
      </w:pPr>
      <w:r w:rsidRPr="000F6D82">
        <w:rPr>
          <w:rFonts w:eastAsia="Times New Roman" w:cstheme="minorHAnsi"/>
          <w:color w:val="000000"/>
          <w:sz w:val="24"/>
          <w:szCs w:val="24"/>
          <w:shd w:val="clear" w:color="auto" w:fill="FFFFFF"/>
          <w:lang w:val="el-GR" w:eastAsia="el-GR"/>
        </w:rPr>
        <w:t>Ανάμεσα στο ναό αυτό και το επίμηκες Κτ</w:t>
      </w:r>
      <w:r w:rsidR="002C078C">
        <w:rPr>
          <w:rFonts w:eastAsia="Times New Roman" w:cstheme="minorHAnsi"/>
          <w:color w:val="000000"/>
          <w:sz w:val="24"/>
          <w:szCs w:val="24"/>
          <w:shd w:val="clear" w:color="auto" w:fill="FFFFFF"/>
          <w:lang w:val="el-GR" w:eastAsia="el-GR"/>
        </w:rPr>
        <w:t>ή</w:t>
      </w:r>
      <w:r w:rsidRPr="000F6D82">
        <w:rPr>
          <w:rFonts w:eastAsia="Times New Roman" w:cstheme="minorHAnsi"/>
          <w:color w:val="000000"/>
          <w:sz w:val="24"/>
          <w:szCs w:val="24"/>
          <w:shd w:val="clear" w:color="auto" w:fill="FFFFFF"/>
          <w:lang w:val="el-GR" w:eastAsia="el-GR"/>
        </w:rPr>
        <w:t xml:space="preserve">ριο 3 </w:t>
      </w:r>
      <w:r w:rsidR="008C5CE0">
        <w:rPr>
          <w:rFonts w:eastAsia="Times New Roman" w:cstheme="minorHAnsi"/>
          <w:color w:val="000000"/>
          <w:sz w:val="24"/>
          <w:szCs w:val="24"/>
          <w:shd w:val="clear" w:color="auto" w:fill="FFFFFF"/>
          <w:lang w:val="el-GR" w:eastAsia="el-GR"/>
        </w:rPr>
        <w:t>ν</w:t>
      </w:r>
      <w:r w:rsidRPr="000F6D82">
        <w:rPr>
          <w:rFonts w:eastAsia="Times New Roman" w:cstheme="minorHAnsi"/>
          <w:color w:val="000000"/>
          <w:sz w:val="24"/>
          <w:szCs w:val="24"/>
          <w:shd w:val="clear" w:color="auto" w:fill="FFFFFF"/>
          <w:lang w:val="el-GR" w:eastAsia="el-GR"/>
        </w:rPr>
        <w:t>οτιότερα, παρεμβάλλονται δύο σχεδόν τετράγωνα μικρά οικοδομήματα, 5 και 6, με αντικρυστές εισόδους</w:t>
      </w:r>
      <w:r w:rsidR="008C5CE0" w:rsidRPr="008C5CE0">
        <w:rPr>
          <w:rFonts w:eastAsia="Times New Roman" w:cstheme="minorHAnsi"/>
          <w:color w:val="000000"/>
          <w:sz w:val="24"/>
          <w:szCs w:val="24"/>
          <w:shd w:val="clear" w:color="auto" w:fill="FFFFFF"/>
          <w:lang w:val="el-GR" w:eastAsia="el-GR"/>
        </w:rPr>
        <w:t>.</w:t>
      </w:r>
      <w:r w:rsidRPr="000F6D82">
        <w:rPr>
          <w:rFonts w:eastAsia="Times New Roman" w:cstheme="minorHAnsi"/>
          <w:color w:val="000000"/>
          <w:sz w:val="24"/>
          <w:szCs w:val="24"/>
          <w:shd w:val="clear" w:color="auto" w:fill="FFFFFF"/>
          <w:lang w:val="el-GR" w:eastAsia="el-GR"/>
        </w:rPr>
        <w:t xml:space="preserve"> </w:t>
      </w:r>
      <w:r w:rsidR="008C5CE0">
        <w:rPr>
          <w:rFonts w:eastAsia="Times New Roman" w:cstheme="minorHAnsi"/>
          <w:color w:val="000000"/>
          <w:sz w:val="24"/>
          <w:szCs w:val="24"/>
          <w:shd w:val="clear" w:color="auto" w:fill="FFFFFF"/>
          <w:lang w:val="el-GR" w:eastAsia="el-GR"/>
        </w:rPr>
        <w:t>Κατά την τελευταία περίοδο</w:t>
      </w:r>
      <w:r w:rsidRPr="000F6D82">
        <w:rPr>
          <w:rFonts w:eastAsia="Times New Roman" w:cstheme="minorHAnsi"/>
          <w:color w:val="000000"/>
          <w:sz w:val="24"/>
          <w:szCs w:val="24"/>
          <w:shd w:val="clear" w:color="auto" w:fill="FFFFFF"/>
          <w:lang w:val="el-GR" w:eastAsia="el-GR"/>
        </w:rPr>
        <w:t xml:space="preserve"> ολοκληρώθηκε η έρευνα του Δυτικού </w:t>
      </w:r>
      <w:r w:rsidRPr="000F6D82">
        <w:rPr>
          <w:rFonts w:eastAsia="Times New Roman" w:cstheme="minorHAnsi"/>
          <w:b/>
          <w:color w:val="000000"/>
          <w:sz w:val="24"/>
          <w:szCs w:val="24"/>
          <w:shd w:val="clear" w:color="auto" w:fill="FFFFFF"/>
          <w:lang w:val="el-GR" w:eastAsia="el-GR"/>
        </w:rPr>
        <w:t>Κτ</w:t>
      </w:r>
      <w:r w:rsidR="002C078C">
        <w:rPr>
          <w:rFonts w:eastAsia="Times New Roman" w:cstheme="minorHAnsi"/>
          <w:b/>
          <w:color w:val="000000"/>
          <w:sz w:val="24"/>
          <w:szCs w:val="24"/>
          <w:shd w:val="clear" w:color="auto" w:fill="FFFFFF"/>
          <w:lang w:val="el-GR" w:eastAsia="el-GR"/>
        </w:rPr>
        <w:t>η</w:t>
      </w:r>
      <w:r w:rsidRPr="000F6D82">
        <w:rPr>
          <w:rFonts w:eastAsia="Times New Roman" w:cstheme="minorHAnsi"/>
          <w:b/>
          <w:color w:val="000000"/>
          <w:sz w:val="24"/>
          <w:szCs w:val="24"/>
          <w:shd w:val="clear" w:color="auto" w:fill="FFFFFF"/>
          <w:lang w:val="el-GR" w:eastAsia="el-GR"/>
        </w:rPr>
        <w:t>ρίου</w:t>
      </w:r>
      <w:r w:rsidRPr="000F6D82">
        <w:rPr>
          <w:rFonts w:eastAsia="Times New Roman" w:cstheme="minorHAnsi"/>
          <w:color w:val="000000"/>
          <w:sz w:val="24"/>
          <w:szCs w:val="24"/>
          <w:shd w:val="clear" w:color="auto" w:fill="FFFFFF"/>
          <w:lang w:val="el-GR" w:eastAsia="el-GR"/>
        </w:rPr>
        <w:t xml:space="preserve"> </w:t>
      </w:r>
      <w:r w:rsidRPr="000F6D82">
        <w:rPr>
          <w:rFonts w:eastAsia="Times New Roman" w:cstheme="minorHAnsi"/>
          <w:b/>
          <w:color w:val="000000"/>
          <w:sz w:val="24"/>
          <w:szCs w:val="24"/>
          <w:shd w:val="clear" w:color="auto" w:fill="FFFFFF"/>
          <w:lang w:val="el-GR" w:eastAsia="el-GR"/>
        </w:rPr>
        <w:t>6</w:t>
      </w:r>
      <w:r w:rsidRPr="000F6D82">
        <w:rPr>
          <w:rFonts w:eastAsia="Times New Roman" w:cstheme="minorHAnsi"/>
          <w:color w:val="000000"/>
          <w:sz w:val="24"/>
          <w:szCs w:val="24"/>
          <w:shd w:val="clear" w:color="auto" w:fill="FFFFFF"/>
          <w:lang w:val="el-GR" w:eastAsia="el-GR"/>
        </w:rPr>
        <w:t xml:space="preserve"> (</w:t>
      </w:r>
      <w:proofErr w:type="spellStart"/>
      <w:r w:rsidRPr="000F6D82">
        <w:rPr>
          <w:rFonts w:eastAsia="Times New Roman" w:cstheme="minorHAnsi"/>
          <w:color w:val="000000"/>
          <w:sz w:val="24"/>
          <w:szCs w:val="24"/>
          <w:shd w:val="clear" w:color="auto" w:fill="FFFFFF"/>
          <w:lang w:val="el-GR" w:eastAsia="el-GR"/>
        </w:rPr>
        <w:t>διαστ</w:t>
      </w:r>
      <w:proofErr w:type="spellEnd"/>
      <w:r w:rsidRPr="000F6D82">
        <w:rPr>
          <w:rFonts w:eastAsia="Times New Roman" w:cstheme="minorHAnsi"/>
          <w:color w:val="000000"/>
          <w:sz w:val="24"/>
          <w:szCs w:val="24"/>
          <w:shd w:val="clear" w:color="auto" w:fill="FFFFFF"/>
          <w:lang w:val="el-GR" w:eastAsia="el-GR"/>
        </w:rPr>
        <w:t>. 4,85 Χ 4,25 μ.). Το εσωτερικό του διαμορφώνεται εσωτερικά σε τουλάχιστον τρία επίπεδα. Φαίνεται ότι εδώ βρισκόταν αρχικά η κύρια βαθμιδωτή πρόσβαση στο τέμενος, η οποία καταργήθηκε κατά τους ρωμαϊκούς χρόνους και ενσωματώθηκε στο Κ</w:t>
      </w:r>
      <w:r w:rsidR="002C078C">
        <w:rPr>
          <w:rFonts w:eastAsia="Times New Roman" w:cstheme="minorHAnsi"/>
          <w:color w:val="000000"/>
          <w:sz w:val="24"/>
          <w:szCs w:val="24"/>
          <w:shd w:val="clear" w:color="auto" w:fill="FFFFFF"/>
          <w:lang w:val="el-GR" w:eastAsia="el-GR"/>
        </w:rPr>
        <w:t>τή</w:t>
      </w:r>
      <w:r w:rsidRPr="000F6D82">
        <w:rPr>
          <w:rFonts w:eastAsia="Times New Roman" w:cstheme="minorHAnsi"/>
          <w:color w:val="000000"/>
          <w:sz w:val="24"/>
          <w:szCs w:val="24"/>
          <w:shd w:val="clear" w:color="auto" w:fill="FFFFFF"/>
          <w:lang w:val="el-GR" w:eastAsia="el-GR"/>
        </w:rPr>
        <w:t>ριο 6, πιθανώς για την εξυπηρέτηση λατρευτικών αναγκών (ίσως ως μια προσομοίωση της καθόδου στον Άδη;).</w:t>
      </w:r>
    </w:p>
    <w:p w:rsidR="000F6D82" w:rsidRPr="000F6D82" w:rsidRDefault="000F6D82" w:rsidP="007129B1">
      <w:pPr>
        <w:spacing w:after="120"/>
        <w:jc w:val="both"/>
        <w:rPr>
          <w:rFonts w:eastAsia="Times New Roman" w:cstheme="minorHAnsi"/>
          <w:color w:val="000000"/>
          <w:sz w:val="24"/>
          <w:szCs w:val="24"/>
          <w:shd w:val="clear" w:color="auto" w:fill="FFFFFF"/>
          <w:lang w:val="el-GR" w:eastAsia="el-GR"/>
        </w:rPr>
      </w:pPr>
      <w:r w:rsidRPr="000F6D82">
        <w:rPr>
          <w:rFonts w:eastAsia="Times New Roman" w:cstheme="minorHAnsi"/>
          <w:color w:val="000000"/>
          <w:sz w:val="24"/>
          <w:szCs w:val="24"/>
          <w:shd w:val="clear" w:color="auto" w:fill="FFFFFF"/>
          <w:lang w:val="el-GR" w:eastAsia="el-GR"/>
        </w:rPr>
        <w:lastRenderedPageBreak/>
        <w:t xml:space="preserve">Επίσης ολοκληρώθηκε η έρευνα περιμετρικά από το αντικρυστό </w:t>
      </w:r>
      <w:proofErr w:type="spellStart"/>
      <w:r w:rsidRPr="000F6D82">
        <w:rPr>
          <w:rFonts w:eastAsia="Times New Roman" w:cstheme="minorHAnsi"/>
          <w:color w:val="000000"/>
          <w:sz w:val="24"/>
          <w:szCs w:val="24"/>
          <w:shd w:val="clear" w:color="auto" w:fill="FFFFFF"/>
          <w:lang w:val="el-GR" w:eastAsia="el-GR"/>
        </w:rPr>
        <w:t>πρωιμότερο</w:t>
      </w:r>
      <w:proofErr w:type="spellEnd"/>
      <w:r w:rsidRPr="000F6D82">
        <w:rPr>
          <w:rFonts w:eastAsia="Times New Roman" w:cstheme="minorHAnsi"/>
          <w:color w:val="000000"/>
          <w:sz w:val="24"/>
          <w:szCs w:val="24"/>
          <w:shd w:val="clear" w:color="auto" w:fill="FFFFFF"/>
          <w:lang w:val="el-GR" w:eastAsia="el-GR"/>
        </w:rPr>
        <w:t xml:space="preserve"> </w:t>
      </w:r>
      <w:r w:rsidRPr="000F6D82">
        <w:rPr>
          <w:rFonts w:eastAsia="Times New Roman" w:cstheme="minorHAnsi"/>
          <w:b/>
          <w:color w:val="000000"/>
          <w:sz w:val="24"/>
          <w:szCs w:val="24"/>
          <w:shd w:val="clear" w:color="auto" w:fill="FFFFFF"/>
          <w:lang w:val="el-GR" w:eastAsia="el-GR"/>
        </w:rPr>
        <w:t>Κτ</w:t>
      </w:r>
      <w:r w:rsidR="002C078C">
        <w:rPr>
          <w:rFonts w:eastAsia="Times New Roman" w:cstheme="minorHAnsi"/>
          <w:b/>
          <w:color w:val="000000"/>
          <w:sz w:val="24"/>
          <w:szCs w:val="24"/>
          <w:shd w:val="clear" w:color="auto" w:fill="FFFFFF"/>
          <w:lang w:val="el-GR" w:eastAsia="el-GR"/>
        </w:rPr>
        <w:t>ή</w:t>
      </w:r>
      <w:r w:rsidRPr="000F6D82">
        <w:rPr>
          <w:rFonts w:eastAsia="Times New Roman" w:cstheme="minorHAnsi"/>
          <w:b/>
          <w:color w:val="000000"/>
          <w:sz w:val="24"/>
          <w:szCs w:val="24"/>
          <w:shd w:val="clear" w:color="auto" w:fill="FFFFFF"/>
          <w:lang w:val="el-GR" w:eastAsia="el-GR"/>
        </w:rPr>
        <w:t>ριο 5</w:t>
      </w:r>
      <w:r w:rsidR="008C5CE0" w:rsidRPr="008C5CE0">
        <w:rPr>
          <w:rFonts w:eastAsia="Times New Roman" w:cstheme="minorHAnsi"/>
          <w:color w:val="000000"/>
          <w:sz w:val="24"/>
          <w:szCs w:val="24"/>
          <w:shd w:val="clear" w:color="auto" w:fill="FFFFFF"/>
          <w:lang w:val="el-GR" w:eastAsia="el-GR"/>
        </w:rPr>
        <w:t xml:space="preserve"> </w:t>
      </w:r>
      <w:r w:rsidRPr="000F6D82">
        <w:rPr>
          <w:rFonts w:eastAsia="Times New Roman" w:cstheme="minorHAnsi"/>
          <w:color w:val="000000"/>
          <w:sz w:val="24"/>
          <w:szCs w:val="24"/>
          <w:shd w:val="clear" w:color="auto" w:fill="FFFFFF"/>
          <w:lang w:val="el-GR" w:eastAsia="el-GR"/>
        </w:rPr>
        <w:t>που μάλλον ταυτίζεται και αυτό με δεύτερο μικρότερο ναό (</w:t>
      </w:r>
      <w:proofErr w:type="spellStart"/>
      <w:r w:rsidRPr="000F6D82">
        <w:rPr>
          <w:rFonts w:eastAsia="Times New Roman" w:cstheme="minorHAnsi"/>
          <w:color w:val="000000"/>
          <w:sz w:val="24"/>
          <w:szCs w:val="24"/>
          <w:shd w:val="clear" w:color="auto" w:fill="FFFFFF"/>
          <w:lang w:val="el-GR" w:eastAsia="el-GR"/>
        </w:rPr>
        <w:t>διαστ</w:t>
      </w:r>
      <w:proofErr w:type="spellEnd"/>
      <w:r w:rsidRPr="000F6D82">
        <w:rPr>
          <w:rFonts w:eastAsia="Times New Roman" w:cstheme="minorHAnsi"/>
          <w:color w:val="000000"/>
          <w:sz w:val="24"/>
          <w:szCs w:val="24"/>
          <w:shd w:val="clear" w:color="auto" w:fill="FFFFFF"/>
          <w:lang w:val="el-GR" w:eastAsia="el-GR"/>
        </w:rPr>
        <w:t>. 3,80 Χ 3,30 μ.) καθώς, όπως φάνηκε το 2021, περιείχε κάτω από το τελευταίο δάπεδό του ποικίλα αναθήματα. Αποκαλύφθηκε ένα φροντισμένο πλακόστρωτο δάπεδο στο στενό διάδρομο ανάμεσα στα Κτίρια 4 και 5, ο οποίος υποδηλώνει ότι τα δύο αυτά οικοδομήματα ήταν ταυτόχρονα σε χρήση.</w:t>
      </w:r>
    </w:p>
    <w:p w:rsidR="000F6D82" w:rsidRPr="000F6D82" w:rsidRDefault="000F6D82" w:rsidP="007129B1">
      <w:pPr>
        <w:spacing w:after="120"/>
        <w:jc w:val="both"/>
        <w:rPr>
          <w:rFonts w:eastAsia="Times New Roman" w:cstheme="minorHAnsi"/>
          <w:color w:val="000000"/>
          <w:sz w:val="24"/>
          <w:szCs w:val="24"/>
          <w:shd w:val="clear" w:color="auto" w:fill="FFFFFF"/>
          <w:lang w:val="el-GR" w:eastAsia="el-GR"/>
        </w:rPr>
      </w:pPr>
      <w:r w:rsidRPr="000F6D82">
        <w:rPr>
          <w:rFonts w:eastAsia="Times New Roman" w:cstheme="minorHAnsi"/>
          <w:color w:val="000000"/>
          <w:sz w:val="24"/>
          <w:szCs w:val="24"/>
          <w:shd w:val="clear" w:color="auto" w:fill="FFFFFF"/>
          <w:lang w:val="el-GR" w:eastAsia="el-GR"/>
        </w:rPr>
        <w:t xml:space="preserve">Οι ανασκαφικές εργασίες επικεντρώθηκαν ωστόσο στο </w:t>
      </w:r>
      <w:r w:rsidRPr="000F6D82">
        <w:rPr>
          <w:rFonts w:eastAsia="Times New Roman" w:cstheme="minorHAnsi"/>
          <w:b/>
          <w:color w:val="000000"/>
          <w:sz w:val="24"/>
          <w:szCs w:val="24"/>
          <w:shd w:val="clear" w:color="auto" w:fill="FFFFFF"/>
          <w:lang w:val="el-GR" w:eastAsia="el-GR"/>
        </w:rPr>
        <w:t>Κτ</w:t>
      </w:r>
      <w:r w:rsidR="002C078C">
        <w:rPr>
          <w:rFonts w:eastAsia="Times New Roman" w:cstheme="minorHAnsi"/>
          <w:b/>
          <w:color w:val="000000"/>
          <w:sz w:val="24"/>
          <w:szCs w:val="24"/>
          <w:shd w:val="clear" w:color="auto" w:fill="FFFFFF"/>
          <w:lang w:val="el-GR" w:eastAsia="el-GR"/>
        </w:rPr>
        <w:t>ή</w:t>
      </w:r>
      <w:r w:rsidRPr="000F6D82">
        <w:rPr>
          <w:rFonts w:eastAsia="Times New Roman" w:cstheme="minorHAnsi"/>
          <w:b/>
          <w:color w:val="000000"/>
          <w:sz w:val="24"/>
          <w:szCs w:val="24"/>
          <w:shd w:val="clear" w:color="auto" w:fill="FFFFFF"/>
          <w:lang w:val="el-GR" w:eastAsia="el-GR"/>
        </w:rPr>
        <w:t>ριο 3</w:t>
      </w:r>
      <w:r w:rsidRPr="000F6D82">
        <w:rPr>
          <w:rFonts w:eastAsia="Times New Roman" w:cstheme="minorHAnsi"/>
          <w:color w:val="000000"/>
          <w:sz w:val="24"/>
          <w:szCs w:val="24"/>
          <w:shd w:val="clear" w:color="auto" w:fill="FFFFFF"/>
          <w:lang w:val="el-GR" w:eastAsia="el-GR"/>
        </w:rPr>
        <w:t xml:space="preserve">, μήκους 21 και πλάτους 8,50 μέτρων. Χαρακτηρίζεται από </w:t>
      </w:r>
      <w:proofErr w:type="spellStart"/>
      <w:r w:rsidRPr="000F6D82">
        <w:rPr>
          <w:rFonts w:eastAsia="Times New Roman" w:cstheme="minorHAnsi"/>
          <w:color w:val="000000"/>
          <w:sz w:val="24"/>
          <w:szCs w:val="24"/>
          <w:shd w:val="clear" w:color="auto" w:fill="FFFFFF"/>
          <w:lang w:val="el-GR" w:eastAsia="el-GR"/>
        </w:rPr>
        <w:t>τραπεζιόσχημη</w:t>
      </w:r>
      <w:proofErr w:type="spellEnd"/>
      <w:r w:rsidRPr="000F6D82">
        <w:rPr>
          <w:rFonts w:eastAsia="Times New Roman" w:cstheme="minorHAnsi"/>
          <w:color w:val="000000"/>
          <w:sz w:val="24"/>
          <w:szCs w:val="24"/>
          <w:shd w:val="clear" w:color="auto" w:fill="FFFFFF"/>
          <w:lang w:val="el-GR" w:eastAsia="el-GR"/>
        </w:rPr>
        <w:t xml:space="preserve"> τοιχοποιία και διαθέτει μνημειώδη είσοδο στο μέσον του επιμήκη Βόρειου τοίχου</w:t>
      </w:r>
      <w:r w:rsidR="008C5CE0" w:rsidRPr="008C5CE0">
        <w:rPr>
          <w:rFonts w:eastAsia="Times New Roman" w:cstheme="minorHAnsi"/>
          <w:color w:val="000000"/>
          <w:sz w:val="24"/>
          <w:szCs w:val="24"/>
          <w:shd w:val="clear" w:color="auto" w:fill="FFFFFF"/>
          <w:lang w:val="el-GR" w:eastAsia="el-GR"/>
        </w:rPr>
        <w:t xml:space="preserve">. </w:t>
      </w:r>
      <w:r w:rsidR="008C5CE0">
        <w:rPr>
          <w:rFonts w:eastAsia="Times New Roman" w:cstheme="minorHAnsi"/>
          <w:color w:val="000000"/>
          <w:sz w:val="24"/>
          <w:szCs w:val="24"/>
          <w:shd w:val="clear" w:color="auto" w:fill="FFFFFF"/>
          <w:lang w:val="el-GR" w:eastAsia="el-GR"/>
        </w:rPr>
        <w:t>Α</w:t>
      </w:r>
      <w:r w:rsidRPr="000F6D82">
        <w:rPr>
          <w:rFonts w:eastAsia="Times New Roman" w:cstheme="minorHAnsi"/>
          <w:color w:val="000000"/>
          <w:sz w:val="24"/>
          <w:szCs w:val="24"/>
          <w:shd w:val="clear" w:color="auto" w:fill="FFFFFF"/>
          <w:lang w:val="el-GR" w:eastAsia="el-GR"/>
        </w:rPr>
        <w:t>νασκάφτηκαν δύο ζώνες τετραγώνων εσωτερικά του κτ</w:t>
      </w:r>
      <w:r w:rsidR="002C078C">
        <w:rPr>
          <w:rFonts w:eastAsia="Times New Roman" w:cstheme="minorHAnsi"/>
          <w:color w:val="000000"/>
          <w:sz w:val="24"/>
          <w:szCs w:val="24"/>
          <w:shd w:val="clear" w:color="auto" w:fill="FFFFFF"/>
          <w:lang w:val="el-GR" w:eastAsia="el-GR"/>
        </w:rPr>
        <w:t>η</w:t>
      </w:r>
      <w:r w:rsidRPr="000F6D82">
        <w:rPr>
          <w:rFonts w:eastAsia="Times New Roman" w:cstheme="minorHAnsi"/>
          <w:color w:val="000000"/>
          <w:sz w:val="24"/>
          <w:szCs w:val="24"/>
          <w:shd w:val="clear" w:color="auto" w:fill="FFFFFF"/>
          <w:lang w:val="el-GR" w:eastAsia="el-GR"/>
        </w:rPr>
        <w:t xml:space="preserve">ρίου που επέτρεψαν να αποσαφηνιστεί ως ένα βαθμό η διαρρύθμισή του. Είναι αξιοσημείωτο ότι το μεγαλύτερο μέρος των αναθημάτων του ιερού προέρχεται από τις </w:t>
      </w:r>
      <w:proofErr w:type="spellStart"/>
      <w:r w:rsidRPr="000F6D82">
        <w:rPr>
          <w:rFonts w:eastAsia="Times New Roman" w:cstheme="minorHAnsi"/>
          <w:color w:val="000000"/>
          <w:sz w:val="24"/>
          <w:szCs w:val="24"/>
          <w:shd w:val="clear" w:color="auto" w:fill="FFFFFF"/>
          <w:lang w:val="el-GR" w:eastAsia="el-GR"/>
        </w:rPr>
        <w:t>επιχώσεις</w:t>
      </w:r>
      <w:proofErr w:type="spellEnd"/>
      <w:r w:rsidRPr="000F6D82">
        <w:rPr>
          <w:rFonts w:eastAsia="Times New Roman" w:cstheme="minorHAnsi"/>
          <w:color w:val="000000"/>
          <w:sz w:val="24"/>
          <w:szCs w:val="24"/>
          <w:shd w:val="clear" w:color="auto" w:fill="FFFFFF"/>
          <w:lang w:val="el-GR" w:eastAsia="el-GR"/>
        </w:rPr>
        <w:t xml:space="preserve"> εγκατάλειψης του εν λόγω οικοδομήματος</w:t>
      </w:r>
      <w:r w:rsidR="008C5CE0" w:rsidRPr="008C5CE0">
        <w:rPr>
          <w:rFonts w:eastAsia="Times New Roman" w:cstheme="minorHAnsi"/>
          <w:color w:val="000000"/>
          <w:sz w:val="24"/>
          <w:szCs w:val="24"/>
          <w:shd w:val="clear" w:color="auto" w:fill="FFFFFF"/>
          <w:lang w:val="el-GR" w:eastAsia="el-GR"/>
        </w:rPr>
        <w:t xml:space="preserve">. </w:t>
      </w:r>
      <w:r w:rsidRPr="000F6D82">
        <w:rPr>
          <w:rFonts w:eastAsia="Times New Roman" w:cstheme="minorHAnsi"/>
          <w:color w:val="000000"/>
          <w:sz w:val="24"/>
          <w:szCs w:val="24"/>
          <w:shd w:val="clear" w:color="auto" w:fill="FFFFFF"/>
          <w:lang w:val="el-GR" w:eastAsia="el-GR"/>
        </w:rPr>
        <w:t>Στο Ανατολικό τμήμα του κτ</w:t>
      </w:r>
      <w:r w:rsidR="002C078C">
        <w:rPr>
          <w:rFonts w:eastAsia="Times New Roman" w:cstheme="minorHAnsi"/>
          <w:color w:val="000000"/>
          <w:sz w:val="24"/>
          <w:szCs w:val="24"/>
          <w:shd w:val="clear" w:color="auto" w:fill="FFFFFF"/>
          <w:lang w:val="el-GR" w:eastAsia="el-GR"/>
        </w:rPr>
        <w:t>η</w:t>
      </w:r>
      <w:r w:rsidRPr="000F6D82">
        <w:rPr>
          <w:rFonts w:eastAsia="Times New Roman" w:cstheme="minorHAnsi"/>
          <w:color w:val="000000"/>
          <w:sz w:val="24"/>
          <w:szCs w:val="24"/>
          <w:shd w:val="clear" w:color="auto" w:fill="FFFFFF"/>
          <w:lang w:val="el-GR" w:eastAsia="el-GR"/>
        </w:rPr>
        <w:t xml:space="preserve">ρίου αποκαλύφθηκαν μια σειρά από οδοντωτές εσοχές του φυσικού βράχου, που ορίζονται από </w:t>
      </w:r>
      <w:proofErr w:type="spellStart"/>
      <w:r w:rsidRPr="000F6D82">
        <w:rPr>
          <w:rFonts w:eastAsia="Times New Roman" w:cstheme="minorHAnsi"/>
          <w:color w:val="000000"/>
          <w:sz w:val="24"/>
          <w:szCs w:val="24"/>
          <w:shd w:val="clear" w:color="auto" w:fill="FFFFFF"/>
          <w:lang w:val="el-GR" w:eastAsia="el-GR"/>
        </w:rPr>
        <w:t>τοιχάρια</w:t>
      </w:r>
      <w:proofErr w:type="spellEnd"/>
      <w:r w:rsidRPr="000F6D82">
        <w:rPr>
          <w:rFonts w:eastAsia="Times New Roman" w:cstheme="minorHAnsi"/>
          <w:color w:val="000000"/>
          <w:sz w:val="24"/>
          <w:szCs w:val="24"/>
          <w:shd w:val="clear" w:color="auto" w:fill="FFFFFF"/>
          <w:lang w:val="el-GR" w:eastAsia="el-GR"/>
        </w:rPr>
        <w:t>, που φαίνεται ότι διαμόρφωναν χώρους και «θήκες» για την φύλαξη και απόθεση αναθημάτων, καθώς στις περιοχές αυτές υπήρχε έντονη συγκέντρωση ευρημάτων όλων των κατηγοριών. Στο τμήμα αυτό του κτ</w:t>
      </w:r>
      <w:r w:rsidR="002C078C">
        <w:rPr>
          <w:rFonts w:eastAsia="Times New Roman" w:cstheme="minorHAnsi"/>
          <w:color w:val="000000"/>
          <w:sz w:val="24"/>
          <w:szCs w:val="24"/>
          <w:shd w:val="clear" w:color="auto" w:fill="FFFFFF"/>
          <w:lang w:val="el-GR" w:eastAsia="el-GR"/>
        </w:rPr>
        <w:t>η</w:t>
      </w:r>
      <w:r w:rsidRPr="000F6D82">
        <w:rPr>
          <w:rFonts w:eastAsia="Times New Roman" w:cstheme="minorHAnsi"/>
          <w:color w:val="000000"/>
          <w:sz w:val="24"/>
          <w:szCs w:val="24"/>
          <w:shd w:val="clear" w:color="auto" w:fill="FFFFFF"/>
          <w:lang w:val="el-GR" w:eastAsia="el-GR"/>
        </w:rPr>
        <w:t xml:space="preserve">ρίου αποκαλύφθηκε και λίθινη </w:t>
      </w:r>
      <w:proofErr w:type="spellStart"/>
      <w:r w:rsidRPr="000F6D82">
        <w:rPr>
          <w:rFonts w:eastAsia="Times New Roman" w:cstheme="minorHAnsi"/>
          <w:color w:val="000000"/>
          <w:sz w:val="24"/>
          <w:szCs w:val="24"/>
          <w:shd w:val="clear" w:color="auto" w:fill="FFFFFF"/>
          <w:lang w:val="el-GR" w:eastAsia="el-GR"/>
        </w:rPr>
        <w:t>πεταλόσχημη</w:t>
      </w:r>
      <w:proofErr w:type="spellEnd"/>
      <w:r w:rsidRPr="000F6D82">
        <w:rPr>
          <w:rFonts w:eastAsia="Times New Roman" w:cstheme="minorHAnsi"/>
          <w:color w:val="000000"/>
          <w:sz w:val="24"/>
          <w:szCs w:val="24"/>
          <w:shd w:val="clear" w:color="auto" w:fill="FFFFFF"/>
          <w:lang w:val="el-GR" w:eastAsia="el-GR"/>
        </w:rPr>
        <w:t xml:space="preserve"> εσχάρα, </w:t>
      </w:r>
      <w:proofErr w:type="spellStart"/>
      <w:r w:rsidRPr="000F6D82">
        <w:rPr>
          <w:rFonts w:eastAsia="Times New Roman" w:cstheme="minorHAnsi"/>
          <w:color w:val="000000"/>
          <w:sz w:val="24"/>
          <w:szCs w:val="24"/>
          <w:shd w:val="clear" w:color="auto" w:fill="FFFFFF"/>
          <w:lang w:val="el-GR" w:eastAsia="el-GR"/>
        </w:rPr>
        <w:t>διαστ</w:t>
      </w:r>
      <w:proofErr w:type="spellEnd"/>
      <w:r w:rsidRPr="000F6D82">
        <w:rPr>
          <w:rFonts w:eastAsia="Times New Roman" w:cstheme="minorHAnsi"/>
          <w:color w:val="000000"/>
          <w:sz w:val="24"/>
          <w:szCs w:val="24"/>
          <w:shd w:val="clear" w:color="auto" w:fill="FFFFFF"/>
          <w:lang w:val="el-GR" w:eastAsia="el-GR"/>
        </w:rPr>
        <w:t>. περ. 2,50 Χ  2 μ., πλήρης με στάχτη και διάσπαρτες πυρακτωμένες πλίθρες και με αρκετά καμένα οστά ζώων, καθώς και σημαντική συγκέντρωση αναθημάτων. Η όλη διαμόρφωση εδώ δημιουργεί αμφιβολίες για το αν το τμήμα αυτό του οικοδομήματος ήταν στεγασμένο. Μεγάλη συγκέντρωση αναθημάτων παρατηρήθηκε και σε λωρίδα κατά μήκος του πίσω (Νότιου) τοίχου του Δυτικού μισού του κτ</w:t>
      </w:r>
      <w:r w:rsidR="002C078C">
        <w:rPr>
          <w:rFonts w:eastAsia="Times New Roman" w:cstheme="minorHAnsi"/>
          <w:color w:val="000000"/>
          <w:sz w:val="24"/>
          <w:szCs w:val="24"/>
          <w:shd w:val="clear" w:color="auto" w:fill="FFFFFF"/>
          <w:lang w:val="el-GR" w:eastAsia="el-GR"/>
        </w:rPr>
        <w:t>η</w:t>
      </w:r>
      <w:r w:rsidRPr="000F6D82">
        <w:rPr>
          <w:rFonts w:eastAsia="Times New Roman" w:cstheme="minorHAnsi"/>
          <w:color w:val="000000"/>
          <w:sz w:val="24"/>
          <w:szCs w:val="24"/>
          <w:shd w:val="clear" w:color="auto" w:fill="FFFFFF"/>
          <w:lang w:val="el-GR" w:eastAsia="el-GR"/>
        </w:rPr>
        <w:t>ρίου. Από τον τοίχο αυτό προβάλλουν εσωτερικά σε τακτά διαστήματα και στο ίδιο χαμηλό ύψος διάτονοι επίπεδοι λίθοι, υποδηλώνοντας την παρουσία εδώ ενός ξύλινου ραφιού πάνω στο οποίο θα πρέπει να ήταν τοποθετημένα αναθήματα.</w:t>
      </w:r>
    </w:p>
    <w:p w:rsidR="000F6D82" w:rsidRPr="000F6D82" w:rsidRDefault="000F6D82" w:rsidP="007129B1">
      <w:pPr>
        <w:spacing w:after="120"/>
        <w:jc w:val="both"/>
        <w:rPr>
          <w:rFonts w:eastAsia="Times New Roman" w:cstheme="minorHAnsi"/>
          <w:color w:val="000000"/>
          <w:sz w:val="24"/>
          <w:szCs w:val="24"/>
          <w:shd w:val="clear" w:color="auto" w:fill="FFFFFF"/>
          <w:lang w:val="el-GR" w:eastAsia="el-GR"/>
        </w:rPr>
      </w:pPr>
      <w:r w:rsidRPr="000F6D82">
        <w:rPr>
          <w:rFonts w:eastAsia="Times New Roman" w:cstheme="minorHAnsi"/>
          <w:color w:val="000000"/>
          <w:sz w:val="24"/>
          <w:szCs w:val="24"/>
          <w:shd w:val="clear" w:color="auto" w:fill="FFFFFF"/>
          <w:lang w:val="el-GR" w:eastAsia="el-GR"/>
        </w:rPr>
        <w:t>Ανάμεσα στους δύο ναούς (</w:t>
      </w:r>
      <w:proofErr w:type="spellStart"/>
      <w:r w:rsidRPr="000F6D82">
        <w:rPr>
          <w:rFonts w:eastAsia="Times New Roman" w:cstheme="minorHAnsi"/>
          <w:color w:val="000000"/>
          <w:sz w:val="24"/>
          <w:szCs w:val="24"/>
          <w:shd w:val="clear" w:color="auto" w:fill="FFFFFF"/>
          <w:lang w:val="el-GR" w:eastAsia="el-GR"/>
        </w:rPr>
        <w:t>αρ</w:t>
      </w:r>
      <w:proofErr w:type="spellEnd"/>
      <w:r w:rsidRPr="000F6D82">
        <w:rPr>
          <w:rFonts w:eastAsia="Times New Roman" w:cstheme="minorHAnsi"/>
          <w:color w:val="000000"/>
          <w:sz w:val="24"/>
          <w:szCs w:val="24"/>
          <w:shd w:val="clear" w:color="auto" w:fill="FFFFFF"/>
          <w:lang w:val="el-GR" w:eastAsia="el-GR"/>
        </w:rPr>
        <w:t>. 4 και 5) και το επίμηκες Κτ</w:t>
      </w:r>
      <w:r w:rsidR="002C078C">
        <w:rPr>
          <w:rFonts w:eastAsia="Times New Roman" w:cstheme="minorHAnsi"/>
          <w:color w:val="000000"/>
          <w:sz w:val="24"/>
          <w:szCs w:val="24"/>
          <w:shd w:val="clear" w:color="auto" w:fill="FFFFFF"/>
          <w:lang w:val="el-GR" w:eastAsia="el-GR"/>
        </w:rPr>
        <w:t>ή</w:t>
      </w:r>
      <w:r w:rsidRPr="000F6D82">
        <w:rPr>
          <w:rFonts w:eastAsia="Times New Roman" w:cstheme="minorHAnsi"/>
          <w:color w:val="000000"/>
          <w:sz w:val="24"/>
          <w:szCs w:val="24"/>
          <w:shd w:val="clear" w:color="auto" w:fill="FFFFFF"/>
          <w:lang w:val="el-GR" w:eastAsia="el-GR"/>
        </w:rPr>
        <w:t xml:space="preserve">ριο 3, διαμορφώνεται ένα </w:t>
      </w:r>
      <w:r w:rsidRPr="000F6D82">
        <w:rPr>
          <w:rFonts w:eastAsia="Times New Roman" w:cstheme="minorHAnsi"/>
          <w:b/>
          <w:color w:val="000000"/>
          <w:sz w:val="24"/>
          <w:szCs w:val="24"/>
          <w:shd w:val="clear" w:color="auto" w:fill="FFFFFF"/>
          <w:lang w:val="el-GR" w:eastAsia="el-GR"/>
        </w:rPr>
        <w:t>ανάλημμα</w:t>
      </w:r>
      <w:r w:rsidRPr="000F6D82">
        <w:rPr>
          <w:rFonts w:eastAsia="Times New Roman" w:cstheme="minorHAnsi"/>
          <w:color w:val="000000"/>
          <w:sz w:val="24"/>
          <w:szCs w:val="24"/>
          <w:shd w:val="clear" w:color="auto" w:fill="FFFFFF"/>
          <w:lang w:val="el-GR" w:eastAsia="el-GR"/>
        </w:rPr>
        <w:t xml:space="preserve"> με είσοδο από τα Ανατολικά, που οριοθέτησε κάποια στιγμή, κατά την μακρόχρονη πορεία χρήσης του ιερού (7</w:t>
      </w:r>
      <w:r w:rsidRPr="000F6D82">
        <w:rPr>
          <w:rFonts w:eastAsia="Times New Roman" w:cstheme="minorHAnsi"/>
          <w:color w:val="000000"/>
          <w:sz w:val="24"/>
          <w:szCs w:val="24"/>
          <w:shd w:val="clear" w:color="auto" w:fill="FFFFFF"/>
          <w:vertAlign w:val="superscript"/>
          <w:lang w:val="el-GR" w:eastAsia="el-GR"/>
        </w:rPr>
        <w:t>ο</w:t>
      </w:r>
      <w:r w:rsidRPr="000F6D82">
        <w:rPr>
          <w:rFonts w:eastAsia="Times New Roman" w:cstheme="minorHAnsi"/>
          <w:color w:val="000000"/>
          <w:sz w:val="24"/>
          <w:szCs w:val="24"/>
          <w:shd w:val="clear" w:color="auto" w:fill="FFFFFF"/>
          <w:lang w:val="el-GR" w:eastAsia="el-GR"/>
        </w:rPr>
        <w:t xml:space="preserve"> α</w:t>
      </w:r>
      <w:bookmarkStart w:id="0" w:name="_GoBack"/>
      <w:bookmarkEnd w:id="0"/>
      <w:r w:rsidRPr="000F6D82">
        <w:rPr>
          <w:rFonts w:eastAsia="Times New Roman" w:cstheme="minorHAnsi"/>
          <w:color w:val="000000"/>
          <w:sz w:val="24"/>
          <w:szCs w:val="24"/>
          <w:shd w:val="clear" w:color="auto" w:fill="FFFFFF"/>
          <w:lang w:val="el-GR" w:eastAsia="el-GR"/>
        </w:rPr>
        <w:t>ιώνα π.Χ. έως 3</w:t>
      </w:r>
      <w:r w:rsidRPr="000F6D82">
        <w:rPr>
          <w:rFonts w:eastAsia="Times New Roman" w:cstheme="minorHAnsi"/>
          <w:color w:val="000000"/>
          <w:sz w:val="24"/>
          <w:szCs w:val="24"/>
          <w:shd w:val="clear" w:color="auto" w:fill="FFFFFF"/>
          <w:vertAlign w:val="superscript"/>
          <w:lang w:val="el-GR" w:eastAsia="el-GR"/>
        </w:rPr>
        <w:t>ο</w:t>
      </w:r>
      <w:r w:rsidRPr="000F6D82">
        <w:rPr>
          <w:rFonts w:eastAsia="Times New Roman" w:cstheme="minorHAnsi"/>
          <w:color w:val="000000"/>
          <w:sz w:val="24"/>
          <w:szCs w:val="24"/>
          <w:shd w:val="clear" w:color="auto" w:fill="FFFFFF"/>
          <w:lang w:val="el-GR" w:eastAsia="el-GR"/>
        </w:rPr>
        <w:t xml:space="preserve"> – 4</w:t>
      </w:r>
      <w:r w:rsidRPr="000F6D82">
        <w:rPr>
          <w:rFonts w:eastAsia="Times New Roman" w:cstheme="minorHAnsi"/>
          <w:color w:val="000000"/>
          <w:sz w:val="24"/>
          <w:szCs w:val="24"/>
          <w:shd w:val="clear" w:color="auto" w:fill="FFFFFF"/>
          <w:vertAlign w:val="superscript"/>
          <w:lang w:val="el-GR" w:eastAsia="el-GR"/>
        </w:rPr>
        <w:t>ο</w:t>
      </w:r>
      <w:r w:rsidRPr="000F6D82">
        <w:rPr>
          <w:rFonts w:eastAsia="Times New Roman" w:cstheme="minorHAnsi"/>
          <w:color w:val="000000"/>
          <w:sz w:val="24"/>
          <w:szCs w:val="24"/>
          <w:shd w:val="clear" w:color="auto" w:fill="FFFFFF"/>
          <w:lang w:val="el-GR" w:eastAsia="el-GR"/>
        </w:rPr>
        <w:t xml:space="preserve"> αιώνα μ.Χ.) έναν εκτεταμένο «</w:t>
      </w:r>
      <w:r w:rsidRPr="000F6D82">
        <w:rPr>
          <w:rFonts w:eastAsia="Times New Roman" w:cstheme="minorHAnsi"/>
          <w:b/>
          <w:color w:val="000000"/>
          <w:sz w:val="24"/>
          <w:szCs w:val="24"/>
          <w:shd w:val="clear" w:color="auto" w:fill="FFFFFF"/>
          <w:lang w:val="el-GR" w:eastAsia="el-GR"/>
        </w:rPr>
        <w:t>αποθέτη</w:t>
      </w:r>
      <w:r w:rsidRPr="000F6D82">
        <w:rPr>
          <w:rFonts w:eastAsia="Times New Roman" w:cstheme="minorHAnsi"/>
          <w:color w:val="000000"/>
          <w:sz w:val="24"/>
          <w:szCs w:val="24"/>
          <w:shd w:val="clear" w:color="auto" w:fill="FFFFFF"/>
          <w:lang w:val="el-GR" w:eastAsia="el-GR"/>
        </w:rPr>
        <w:t xml:space="preserve">» ο οποίος περιείχε αναρίθμητα αναθήματα. Η έρευνα εδώ ολοκληρώθηκε φέρνοντας στο φως πολλές εκατοντάδες ακέραια ή σχεδόν ακέραια ευρήματα, κυρίως πήλινα ειδώλια και </w:t>
      </w:r>
      <w:proofErr w:type="spellStart"/>
      <w:r w:rsidRPr="000F6D82">
        <w:rPr>
          <w:rFonts w:eastAsia="Times New Roman" w:cstheme="minorHAnsi"/>
          <w:color w:val="000000"/>
          <w:sz w:val="24"/>
          <w:szCs w:val="24"/>
          <w:shd w:val="clear" w:color="auto" w:fill="FFFFFF"/>
          <w:lang w:val="el-GR" w:eastAsia="el-GR"/>
        </w:rPr>
        <w:t>πολύμυξα</w:t>
      </w:r>
      <w:proofErr w:type="spellEnd"/>
      <w:r w:rsidRPr="000F6D82">
        <w:rPr>
          <w:rFonts w:eastAsia="Times New Roman" w:cstheme="minorHAnsi"/>
          <w:color w:val="000000"/>
          <w:sz w:val="24"/>
          <w:szCs w:val="24"/>
          <w:shd w:val="clear" w:color="auto" w:fill="FFFFFF"/>
          <w:lang w:val="el-GR" w:eastAsia="el-GR"/>
        </w:rPr>
        <w:t xml:space="preserve"> φωτιστικά σκεύη. </w:t>
      </w:r>
    </w:p>
    <w:p w:rsidR="000F6D82" w:rsidRPr="008C5CE0" w:rsidRDefault="000F6D82" w:rsidP="007129B1">
      <w:pPr>
        <w:spacing w:after="120"/>
        <w:jc w:val="both"/>
        <w:rPr>
          <w:rFonts w:eastAsia="Times New Roman" w:cstheme="minorHAnsi"/>
          <w:b/>
          <w:color w:val="000000"/>
          <w:sz w:val="24"/>
          <w:szCs w:val="24"/>
          <w:shd w:val="clear" w:color="auto" w:fill="FFFFFF"/>
          <w:lang w:val="el-GR" w:eastAsia="el-GR"/>
        </w:rPr>
      </w:pPr>
      <w:r w:rsidRPr="000F6D82">
        <w:rPr>
          <w:rFonts w:eastAsia="Times New Roman" w:cstheme="minorHAnsi"/>
          <w:color w:val="000000"/>
          <w:sz w:val="24"/>
          <w:szCs w:val="24"/>
          <w:shd w:val="clear" w:color="auto" w:fill="FFFFFF"/>
          <w:lang w:val="el-GR" w:eastAsia="el-GR"/>
        </w:rPr>
        <w:t xml:space="preserve">Η ακριβής χρήση και η χρονολόγηση όλων των </w:t>
      </w:r>
      <w:proofErr w:type="spellStart"/>
      <w:r w:rsidRPr="000F6D82">
        <w:rPr>
          <w:rFonts w:eastAsia="Times New Roman" w:cstheme="minorHAnsi"/>
          <w:color w:val="000000"/>
          <w:sz w:val="24"/>
          <w:szCs w:val="24"/>
          <w:shd w:val="clear" w:color="auto" w:fill="FFFFFF"/>
          <w:lang w:val="el-GR" w:eastAsia="el-GR"/>
        </w:rPr>
        <w:t>αποκαλυφθέντων</w:t>
      </w:r>
      <w:proofErr w:type="spellEnd"/>
      <w:r w:rsidRPr="000F6D82">
        <w:rPr>
          <w:rFonts w:eastAsia="Times New Roman" w:cstheme="minorHAnsi"/>
          <w:color w:val="000000"/>
          <w:sz w:val="24"/>
          <w:szCs w:val="24"/>
          <w:shd w:val="clear" w:color="auto" w:fill="FFFFFF"/>
          <w:lang w:val="el-GR" w:eastAsia="el-GR"/>
        </w:rPr>
        <w:t xml:space="preserve"> οικοδομημάτων θα προσδιοριστεί όταν θα ολοκληρωθεί η μελέτη των ευρημάτων και των ανασκαφικών δεδομένων. Εν γένει, η έρευνα του εσωτερικού των κτ</w:t>
      </w:r>
      <w:r w:rsidR="002C078C">
        <w:rPr>
          <w:rFonts w:eastAsia="Times New Roman" w:cstheme="minorHAnsi"/>
          <w:color w:val="000000"/>
          <w:sz w:val="24"/>
          <w:szCs w:val="24"/>
          <w:shd w:val="clear" w:color="auto" w:fill="FFFFFF"/>
          <w:lang w:val="el-GR" w:eastAsia="el-GR"/>
        </w:rPr>
        <w:t>η</w:t>
      </w:r>
      <w:r w:rsidRPr="000F6D82">
        <w:rPr>
          <w:rFonts w:eastAsia="Times New Roman" w:cstheme="minorHAnsi"/>
          <w:color w:val="000000"/>
          <w:sz w:val="24"/>
          <w:szCs w:val="24"/>
          <w:shd w:val="clear" w:color="auto" w:fill="FFFFFF"/>
          <w:lang w:val="el-GR" w:eastAsia="el-GR"/>
        </w:rPr>
        <w:t>ρίων οδήγησε στην εύρεση πολυάριθμων αναθημάτων. Ο κύριος όγκος προέρχεται ωστόσο από το Κτ</w:t>
      </w:r>
      <w:r w:rsidR="002C078C">
        <w:rPr>
          <w:rFonts w:eastAsia="Times New Roman" w:cstheme="minorHAnsi"/>
          <w:color w:val="000000"/>
          <w:sz w:val="24"/>
          <w:szCs w:val="24"/>
          <w:shd w:val="clear" w:color="auto" w:fill="FFFFFF"/>
          <w:lang w:val="el-GR" w:eastAsia="el-GR"/>
        </w:rPr>
        <w:t>ή</w:t>
      </w:r>
      <w:r w:rsidRPr="000F6D82">
        <w:rPr>
          <w:rFonts w:eastAsia="Times New Roman" w:cstheme="minorHAnsi"/>
          <w:color w:val="000000"/>
          <w:sz w:val="24"/>
          <w:szCs w:val="24"/>
          <w:shd w:val="clear" w:color="auto" w:fill="FFFFFF"/>
          <w:lang w:val="el-GR" w:eastAsia="el-GR"/>
        </w:rPr>
        <w:t>ριο 3 και από τον «αποθέτη». Συλλέχτηκαν πολλές εκατοντάδες πήλινα αρχαϊκά-ελληνιστικά ειδώλια (τα ακέραια ή σχεδόν ακέραια ξεπέρασαν τα 2000), γυναικεία, και παιδικά</w:t>
      </w:r>
      <w:r w:rsidR="008C5CE0" w:rsidRPr="008C5CE0">
        <w:rPr>
          <w:rFonts w:eastAsia="Times New Roman" w:cstheme="minorHAnsi"/>
          <w:color w:val="000000"/>
          <w:sz w:val="24"/>
          <w:szCs w:val="24"/>
          <w:shd w:val="clear" w:color="auto" w:fill="FFFFFF"/>
          <w:lang w:val="el-GR" w:eastAsia="el-GR"/>
        </w:rPr>
        <w:t xml:space="preserve">. </w:t>
      </w:r>
      <w:r w:rsidRPr="000F6D82">
        <w:rPr>
          <w:rFonts w:eastAsia="Times New Roman" w:cstheme="minorHAnsi"/>
          <w:color w:val="000000"/>
          <w:sz w:val="24"/>
          <w:szCs w:val="24"/>
          <w:shd w:val="clear" w:color="auto" w:fill="FFFFFF"/>
          <w:lang w:val="el-GR" w:eastAsia="el-GR"/>
        </w:rPr>
        <w:t>λιγότερα ανδρικά, ιδιαίτερα ηθοποιών και συμποσιαστών</w:t>
      </w:r>
      <w:r w:rsidR="008C5CE0" w:rsidRPr="008C5CE0">
        <w:rPr>
          <w:rFonts w:eastAsia="Times New Roman" w:cstheme="minorHAnsi"/>
          <w:color w:val="000000"/>
          <w:sz w:val="24"/>
          <w:szCs w:val="24"/>
          <w:shd w:val="clear" w:color="auto" w:fill="FFFFFF"/>
          <w:lang w:val="el-GR" w:eastAsia="el-GR"/>
        </w:rPr>
        <w:t xml:space="preserve">, </w:t>
      </w:r>
      <w:r w:rsidRPr="000F6D82">
        <w:rPr>
          <w:rFonts w:eastAsia="Times New Roman" w:cstheme="minorHAnsi"/>
          <w:color w:val="000000"/>
          <w:sz w:val="24"/>
          <w:szCs w:val="24"/>
          <w:shd w:val="clear" w:color="auto" w:fill="FFFFFF"/>
          <w:lang w:val="el-GR" w:eastAsia="el-GR"/>
        </w:rPr>
        <w:t>ερμαϊκές στήλες</w:t>
      </w:r>
      <w:r w:rsidR="008C5CE0" w:rsidRPr="008C5CE0">
        <w:rPr>
          <w:rFonts w:eastAsia="Times New Roman" w:cstheme="minorHAnsi"/>
          <w:color w:val="000000"/>
          <w:sz w:val="24"/>
          <w:szCs w:val="24"/>
          <w:shd w:val="clear" w:color="auto" w:fill="FFFFFF"/>
          <w:lang w:val="el-GR" w:eastAsia="el-GR"/>
        </w:rPr>
        <w:t xml:space="preserve">, </w:t>
      </w:r>
      <w:r w:rsidRPr="000F6D82">
        <w:rPr>
          <w:rFonts w:eastAsia="Times New Roman" w:cstheme="minorHAnsi"/>
          <w:color w:val="000000"/>
          <w:sz w:val="24"/>
          <w:szCs w:val="24"/>
          <w:shd w:val="clear" w:color="auto" w:fill="FFFFFF"/>
          <w:lang w:val="el-GR" w:eastAsia="el-GR"/>
        </w:rPr>
        <w:t xml:space="preserve">χοιρίδια, χελώνες, λέοντες, κριοί, πτηνά κ.ά.. Συλλέχτηκαν επίσης εξίσου πολλοί λύχνοι αρχαϊκών-ρωμαϊκών χρόνων και </w:t>
      </w:r>
      <w:proofErr w:type="spellStart"/>
      <w:r w:rsidRPr="000F6D82">
        <w:rPr>
          <w:rFonts w:eastAsia="Times New Roman" w:cstheme="minorHAnsi"/>
          <w:color w:val="000000"/>
          <w:sz w:val="24"/>
          <w:szCs w:val="24"/>
          <w:shd w:val="clear" w:color="auto" w:fill="FFFFFF"/>
          <w:lang w:val="el-GR" w:eastAsia="el-GR"/>
        </w:rPr>
        <w:t>πολύμυξα</w:t>
      </w:r>
      <w:proofErr w:type="spellEnd"/>
      <w:r w:rsidRPr="000F6D82">
        <w:rPr>
          <w:rFonts w:eastAsia="Times New Roman" w:cstheme="minorHAnsi"/>
          <w:color w:val="000000"/>
          <w:sz w:val="24"/>
          <w:szCs w:val="24"/>
          <w:shd w:val="clear" w:color="auto" w:fill="FFFFFF"/>
          <w:lang w:val="el-GR" w:eastAsia="el-GR"/>
        </w:rPr>
        <w:t xml:space="preserve"> τελετουργικά φωτιστικά σκεύη</w:t>
      </w:r>
      <w:r w:rsidR="008C5CE0" w:rsidRPr="008C5CE0">
        <w:rPr>
          <w:rFonts w:eastAsia="Times New Roman" w:cstheme="minorHAnsi"/>
          <w:color w:val="000000"/>
          <w:sz w:val="24"/>
          <w:szCs w:val="24"/>
          <w:shd w:val="clear" w:color="auto" w:fill="FFFFFF"/>
          <w:lang w:val="el-GR" w:eastAsia="el-GR"/>
        </w:rPr>
        <w:t xml:space="preserve">, </w:t>
      </w:r>
      <w:proofErr w:type="spellStart"/>
      <w:r w:rsidRPr="000F6D82">
        <w:rPr>
          <w:rFonts w:eastAsia="Times New Roman" w:cstheme="minorHAnsi"/>
          <w:color w:val="000000"/>
          <w:sz w:val="24"/>
          <w:szCs w:val="24"/>
          <w:shd w:val="clear" w:color="auto" w:fill="FFFFFF"/>
          <w:lang w:val="el-GR" w:eastAsia="el-GR"/>
        </w:rPr>
        <w:t>δακτυλιόσχημοι</w:t>
      </w:r>
      <w:proofErr w:type="spellEnd"/>
      <w:r w:rsidRPr="000F6D82">
        <w:rPr>
          <w:rFonts w:eastAsia="Times New Roman" w:cstheme="minorHAnsi"/>
          <w:color w:val="000000"/>
          <w:sz w:val="24"/>
          <w:szCs w:val="24"/>
          <w:shd w:val="clear" w:color="auto" w:fill="FFFFFF"/>
          <w:lang w:val="el-GR" w:eastAsia="el-GR"/>
        </w:rPr>
        <w:t xml:space="preserve"> «</w:t>
      </w:r>
      <w:proofErr w:type="spellStart"/>
      <w:r w:rsidRPr="000F6D82">
        <w:rPr>
          <w:rFonts w:eastAsia="Times New Roman" w:cstheme="minorHAnsi"/>
          <w:color w:val="000000"/>
          <w:sz w:val="24"/>
          <w:szCs w:val="24"/>
          <w:shd w:val="clear" w:color="auto" w:fill="FFFFFF"/>
          <w:lang w:val="el-GR" w:eastAsia="el-GR"/>
        </w:rPr>
        <w:t>κέρνοι</w:t>
      </w:r>
      <w:proofErr w:type="spellEnd"/>
      <w:r w:rsidRPr="000F6D82">
        <w:rPr>
          <w:rFonts w:eastAsia="Times New Roman" w:cstheme="minorHAnsi"/>
          <w:color w:val="000000"/>
          <w:sz w:val="24"/>
          <w:szCs w:val="24"/>
          <w:shd w:val="clear" w:color="auto" w:fill="FFFFFF"/>
          <w:lang w:val="el-GR" w:eastAsia="el-GR"/>
        </w:rPr>
        <w:t>» με επίθετα μικρογραφικά αγγεία, πλήθος επίθετων μικρογραφικών υδριών που έχουν αποκολληθεί από τελετουργικά σκεύη</w:t>
      </w:r>
      <w:r w:rsidR="008C5CE0" w:rsidRPr="008C5CE0">
        <w:rPr>
          <w:rFonts w:eastAsia="Times New Roman" w:cstheme="minorHAnsi"/>
          <w:color w:val="000000"/>
          <w:sz w:val="24"/>
          <w:szCs w:val="24"/>
          <w:shd w:val="clear" w:color="auto" w:fill="FFFFFF"/>
          <w:lang w:val="el-GR" w:eastAsia="el-GR"/>
        </w:rPr>
        <w:t xml:space="preserve">, </w:t>
      </w:r>
      <w:r w:rsidRPr="000F6D82">
        <w:rPr>
          <w:rFonts w:eastAsia="Times New Roman" w:cstheme="minorHAnsi"/>
          <w:color w:val="000000"/>
          <w:sz w:val="24"/>
          <w:szCs w:val="24"/>
          <w:shd w:val="clear" w:color="auto" w:fill="FFFFFF"/>
          <w:lang w:val="el-GR" w:eastAsia="el-GR"/>
        </w:rPr>
        <w:t xml:space="preserve">εξαιρετικής ποιότητας </w:t>
      </w:r>
      <w:proofErr w:type="spellStart"/>
      <w:r w:rsidRPr="000F6D82">
        <w:rPr>
          <w:rFonts w:eastAsia="Times New Roman" w:cstheme="minorHAnsi"/>
          <w:color w:val="000000"/>
          <w:sz w:val="24"/>
          <w:szCs w:val="24"/>
          <w:shd w:val="clear" w:color="auto" w:fill="FFFFFF"/>
          <w:lang w:val="el-GR" w:eastAsia="el-GR"/>
        </w:rPr>
        <w:t>κεραμεική</w:t>
      </w:r>
      <w:proofErr w:type="spellEnd"/>
      <w:r w:rsidRPr="000F6D82">
        <w:rPr>
          <w:rFonts w:eastAsia="Times New Roman" w:cstheme="minorHAnsi"/>
          <w:color w:val="000000"/>
          <w:sz w:val="24"/>
          <w:szCs w:val="24"/>
          <w:shd w:val="clear" w:color="auto" w:fill="FFFFFF"/>
          <w:lang w:val="el-GR" w:eastAsia="el-GR"/>
        </w:rPr>
        <w:t xml:space="preserve">, κυρίως Αττική μελανόμορφη και ερυθρόμορφη (υδρίες, </w:t>
      </w:r>
      <w:proofErr w:type="spellStart"/>
      <w:r w:rsidRPr="000F6D82">
        <w:rPr>
          <w:rFonts w:eastAsia="Times New Roman" w:cstheme="minorHAnsi"/>
          <w:color w:val="000000"/>
          <w:sz w:val="24"/>
          <w:szCs w:val="24"/>
          <w:shd w:val="clear" w:color="auto" w:fill="FFFFFF"/>
          <w:lang w:val="el-GR" w:eastAsia="el-GR"/>
        </w:rPr>
        <w:t>κάλπεις</w:t>
      </w:r>
      <w:proofErr w:type="spellEnd"/>
      <w:r w:rsidRPr="000F6D82">
        <w:rPr>
          <w:rFonts w:eastAsia="Times New Roman" w:cstheme="minorHAnsi"/>
          <w:color w:val="000000"/>
          <w:sz w:val="24"/>
          <w:szCs w:val="24"/>
          <w:shd w:val="clear" w:color="auto" w:fill="FFFFFF"/>
          <w:lang w:val="el-GR" w:eastAsia="el-GR"/>
        </w:rPr>
        <w:t xml:space="preserve"> κλπ.,), αλλά και άλλων εργαστηριακών κέντρων (Κορινθιακά, Κυκλαδικά και Ανατολικού Αιγαίου). Στα αναθήματα συγκαταλέγονται και ορισμένα χάλκινα, αργυρά</w:t>
      </w:r>
      <w:r w:rsidR="008C5CE0" w:rsidRPr="008C5CE0">
        <w:rPr>
          <w:rFonts w:eastAsia="Times New Roman" w:cstheme="minorHAnsi"/>
          <w:color w:val="000000"/>
          <w:sz w:val="24"/>
          <w:szCs w:val="24"/>
          <w:shd w:val="clear" w:color="auto" w:fill="FFFFFF"/>
          <w:lang w:val="el-GR" w:eastAsia="el-GR"/>
        </w:rPr>
        <w:t xml:space="preserve">, </w:t>
      </w:r>
      <w:r w:rsidRPr="000F6D82">
        <w:rPr>
          <w:rFonts w:eastAsia="Times New Roman" w:cstheme="minorHAnsi"/>
          <w:color w:val="000000"/>
          <w:sz w:val="24"/>
          <w:szCs w:val="24"/>
          <w:shd w:val="clear" w:color="auto" w:fill="FFFFFF"/>
          <w:lang w:val="el-GR" w:eastAsia="el-GR"/>
        </w:rPr>
        <w:t xml:space="preserve">οστέινα, και υάλινα κοσμήματα, μαρμάρινα και αλαβάστρινα </w:t>
      </w:r>
      <w:r w:rsidRPr="000F6D82">
        <w:rPr>
          <w:rFonts w:eastAsia="Times New Roman" w:cstheme="minorHAnsi"/>
          <w:color w:val="000000"/>
          <w:sz w:val="24"/>
          <w:szCs w:val="24"/>
          <w:shd w:val="clear" w:color="auto" w:fill="FFFFFF"/>
          <w:lang w:val="el-GR" w:eastAsia="el-GR"/>
        </w:rPr>
        <w:lastRenderedPageBreak/>
        <w:t xml:space="preserve">αγγεία (φιάλες, πυξίδες), κ.ά. Βρέθηκαν και ορισμένα χάλκινα ρωμαϊκά νομίσματα (π.χ. </w:t>
      </w:r>
      <w:r w:rsidRPr="000F6D82">
        <w:rPr>
          <w:rFonts w:eastAsia="Times New Roman" w:cstheme="minorHAnsi"/>
          <w:color w:val="000000"/>
          <w:sz w:val="24"/>
          <w:szCs w:val="24"/>
          <w:shd w:val="clear" w:color="auto" w:fill="FFFFFF"/>
          <w:lang w:eastAsia="el-GR"/>
        </w:rPr>
        <w:t>sestertius</w:t>
      </w:r>
      <w:r w:rsidRPr="000F6D82">
        <w:rPr>
          <w:rFonts w:eastAsia="Times New Roman" w:cstheme="minorHAnsi"/>
          <w:color w:val="000000"/>
          <w:sz w:val="24"/>
          <w:szCs w:val="24"/>
          <w:shd w:val="clear" w:color="auto" w:fill="FFFFFF"/>
          <w:lang w:val="el-GR" w:eastAsia="el-GR"/>
        </w:rPr>
        <w:t xml:space="preserve"> του Τραϊανού, μετά το 106 μ.Χ., και νόμισμα </w:t>
      </w:r>
      <w:proofErr w:type="spellStart"/>
      <w:r w:rsidRPr="000F6D82">
        <w:rPr>
          <w:rFonts w:eastAsia="Times New Roman" w:cstheme="minorHAnsi"/>
          <w:color w:val="000000"/>
          <w:sz w:val="24"/>
          <w:szCs w:val="24"/>
          <w:shd w:val="clear" w:color="auto" w:fill="FFFFFF"/>
          <w:lang w:val="el-GR" w:eastAsia="el-GR"/>
        </w:rPr>
        <w:t>Διοκλητιανού</w:t>
      </w:r>
      <w:proofErr w:type="spellEnd"/>
      <w:r w:rsidRPr="000F6D82">
        <w:rPr>
          <w:rFonts w:eastAsia="Times New Roman" w:cstheme="minorHAnsi"/>
          <w:color w:val="000000"/>
          <w:sz w:val="24"/>
          <w:szCs w:val="24"/>
          <w:shd w:val="clear" w:color="auto" w:fill="FFFFFF"/>
          <w:lang w:val="el-GR" w:eastAsia="el-GR"/>
        </w:rPr>
        <w:t xml:space="preserve"> του 285 μ.Χ.). Ωστόσο, ειδικό ενδιαφέρον παρουσιάζει ένα αργυρό νόμισμα Κύθνου με κεφαλή Απόλλωνα στον </w:t>
      </w:r>
      <w:proofErr w:type="spellStart"/>
      <w:r w:rsidRPr="000F6D82">
        <w:rPr>
          <w:rFonts w:eastAsia="Times New Roman" w:cstheme="minorHAnsi"/>
          <w:color w:val="000000"/>
          <w:sz w:val="24"/>
          <w:szCs w:val="24"/>
          <w:shd w:val="clear" w:color="auto" w:fill="FFFFFF"/>
          <w:lang w:val="el-GR" w:eastAsia="el-GR"/>
        </w:rPr>
        <w:t>εμπροσθότυπο</w:t>
      </w:r>
      <w:proofErr w:type="spellEnd"/>
      <w:r w:rsidRPr="000F6D82">
        <w:rPr>
          <w:rFonts w:eastAsia="Times New Roman" w:cstheme="minorHAnsi"/>
          <w:color w:val="000000"/>
          <w:sz w:val="24"/>
          <w:szCs w:val="24"/>
          <w:shd w:val="clear" w:color="auto" w:fill="FFFFFF"/>
          <w:lang w:val="el-GR" w:eastAsia="el-GR"/>
        </w:rPr>
        <w:t xml:space="preserve"> και λύρα στον </w:t>
      </w:r>
      <w:proofErr w:type="spellStart"/>
      <w:r w:rsidRPr="000F6D82">
        <w:rPr>
          <w:rFonts w:eastAsia="Times New Roman" w:cstheme="minorHAnsi"/>
          <w:color w:val="000000"/>
          <w:sz w:val="24"/>
          <w:szCs w:val="24"/>
          <w:shd w:val="clear" w:color="auto" w:fill="FFFFFF"/>
          <w:lang w:val="el-GR" w:eastAsia="el-GR"/>
        </w:rPr>
        <w:t>οπισθότυπο</w:t>
      </w:r>
      <w:proofErr w:type="spellEnd"/>
      <w:r w:rsidRPr="000F6D82">
        <w:rPr>
          <w:rFonts w:eastAsia="Times New Roman" w:cstheme="minorHAnsi"/>
          <w:color w:val="000000"/>
          <w:sz w:val="24"/>
          <w:szCs w:val="24"/>
          <w:shd w:val="clear" w:color="auto" w:fill="FFFFFF"/>
          <w:lang w:val="el-GR" w:eastAsia="el-GR"/>
        </w:rPr>
        <w:t xml:space="preserve">, καθώς τα έως σήμερα γνωστά </w:t>
      </w:r>
      <w:proofErr w:type="spellStart"/>
      <w:r w:rsidRPr="000F6D82">
        <w:rPr>
          <w:rFonts w:eastAsia="Times New Roman" w:cstheme="minorHAnsi"/>
          <w:color w:val="000000"/>
          <w:sz w:val="24"/>
          <w:szCs w:val="24"/>
          <w:shd w:val="clear" w:color="auto" w:fill="FFFFFF"/>
          <w:lang w:val="el-GR" w:eastAsia="el-GR"/>
        </w:rPr>
        <w:t>Κυθνιακά</w:t>
      </w:r>
      <w:proofErr w:type="spellEnd"/>
      <w:r w:rsidRPr="000F6D82">
        <w:rPr>
          <w:rFonts w:eastAsia="Times New Roman" w:cstheme="minorHAnsi"/>
          <w:color w:val="000000"/>
          <w:sz w:val="24"/>
          <w:szCs w:val="24"/>
          <w:shd w:val="clear" w:color="auto" w:fill="FFFFFF"/>
          <w:lang w:val="el-GR" w:eastAsia="el-GR"/>
        </w:rPr>
        <w:t xml:space="preserve"> νομίσματα των Ελληνιστικών χρόνων είναι όλα χάλκινα</w:t>
      </w:r>
      <w:r w:rsidR="008C5CE0" w:rsidRPr="008C5CE0">
        <w:rPr>
          <w:rFonts w:eastAsia="Times New Roman" w:cstheme="minorHAnsi"/>
          <w:color w:val="000000"/>
          <w:sz w:val="24"/>
          <w:szCs w:val="24"/>
          <w:shd w:val="clear" w:color="auto" w:fill="FFFFFF"/>
          <w:lang w:val="el-GR" w:eastAsia="el-GR"/>
        </w:rPr>
        <w:t>.</w:t>
      </w:r>
    </w:p>
    <w:p w:rsidR="000F6D82" w:rsidRPr="000F6D82" w:rsidRDefault="000F6D82" w:rsidP="007129B1">
      <w:pPr>
        <w:spacing w:after="120"/>
        <w:jc w:val="both"/>
        <w:rPr>
          <w:rFonts w:eastAsia="Times New Roman" w:cstheme="minorHAnsi"/>
          <w:color w:val="000000"/>
          <w:sz w:val="24"/>
          <w:szCs w:val="24"/>
          <w:shd w:val="clear" w:color="auto" w:fill="FFFFFF"/>
          <w:lang w:val="el-GR" w:eastAsia="el-GR"/>
        </w:rPr>
      </w:pPr>
      <w:r w:rsidRPr="000F6D82">
        <w:rPr>
          <w:rFonts w:eastAsia="Times New Roman" w:cstheme="minorHAnsi"/>
          <w:color w:val="000000"/>
          <w:sz w:val="24"/>
          <w:szCs w:val="24"/>
          <w:shd w:val="clear" w:color="auto" w:fill="FFFFFF"/>
          <w:lang w:val="el-GR" w:eastAsia="el-GR"/>
        </w:rPr>
        <w:t xml:space="preserve">Αρκετά αγγεία πόσεως, κυρίως ρωμαϊκών χρόνων, προερχόμενα τόσο από το εσωτερικό του ναού (Κτιρίου 4), όσο και από τις διάφορες </w:t>
      </w:r>
      <w:proofErr w:type="spellStart"/>
      <w:r w:rsidRPr="000F6D82">
        <w:rPr>
          <w:rFonts w:eastAsia="Times New Roman" w:cstheme="minorHAnsi"/>
          <w:color w:val="000000"/>
          <w:sz w:val="24"/>
          <w:szCs w:val="24"/>
          <w:shd w:val="clear" w:color="auto" w:fill="FFFFFF"/>
          <w:lang w:val="el-GR" w:eastAsia="el-GR"/>
        </w:rPr>
        <w:t>επιχώσεις</w:t>
      </w:r>
      <w:proofErr w:type="spellEnd"/>
      <w:r w:rsidRPr="000F6D82">
        <w:rPr>
          <w:rFonts w:eastAsia="Times New Roman" w:cstheme="minorHAnsi"/>
          <w:color w:val="000000"/>
          <w:sz w:val="24"/>
          <w:szCs w:val="24"/>
          <w:shd w:val="clear" w:color="auto" w:fill="FFFFFF"/>
          <w:lang w:val="el-GR" w:eastAsia="el-GR"/>
        </w:rPr>
        <w:t xml:space="preserve"> εντός του Κτ</w:t>
      </w:r>
      <w:r w:rsidR="00F30A35">
        <w:rPr>
          <w:rFonts w:eastAsia="Times New Roman" w:cstheme="minorHAnsi"/>
          <w:color w:val="000000"/>
          <w:sz w:val="24"/>
          <w:szCs w:val="24"/>
          <w:shd w:val="clear" w:color="auto" w:fill="FFFFFF"/>
          <w:lang w:val="el-GR" w:eastAsia="el-GR"/>
        </w:rPr>
        <w:t>η</w:t>
      </w:r>
      <w:r w:rsidRPr="000F6D82">
        <w:rPr>
          <w:rFonts w:eastAsia="Times New Roman" w:cstheme="minorHAnsi"/>
          <w:color w:val="000000"/>
          <w:sz w:val="24"/>
          <w:szCs w:val="24"/>
          <w:shd w:val="clear" w:color="auto" w:fill="FFFFFF"/>
          <w:lang w:val="el-GR" w:eastAsia="el-GR"/>
        </w:rPr>
        <w:t>ρίου 3 και από τον «αποθέτη», ταυτίζονται ως τελετουργικά καθώς έχουν επιγραφές που χαράχθηκαν πριν την όπτηση και αποτελούν αφιερώματα γυναικών, ενώ επιβεβαιώνουν ότι το ιερό ήταν αφιερωμένο στη λατρεία τόσο της Δήμητρας όσο και της Κόρης. Προσωρινά, θα μπορούσαμε μάλιστα να υποθέσουμε ότι το Κτ</w:t>
      </w:r>
      <w:r w:rsidR="00F30A35">
        <w:rPr>
          <w:rFonts w:eastAsia="Times New Roman" w:cstheme="minorHAnsi"/>
          <w:color w:val="000000"/>
          <w:sz w:val="24"/>
          <w:szCs w:val="24"/>
          <w:shd w:val="clear" w:color="auto" w:fill="FFFFFF"/>
          <w:lang w:val="el-GR" w:eastAsia="el-GR"/>
        </w:rPr>
        <w:t>ή</w:t>
      </w:r>
      <w:r w:rsidRPr="000F6D82">
        <w:rPr>
          <w:rFonts w:eastAsia="Times New Roman" w:cstheme="minorHAnsi"/>
          <w:color w:val="000000"/>
          <w:sz w:val="24"/>
          <w:szCs w:val="24"/>
          <w:shd w:val="clear" w:color="auto" w:fill="FFFFFF"/>
          <w:lang w:val="el-GR" w:eastAsia="el-GR"/>
        </w:rPr>
        <w:t>ριο 4 ήταν ο ναός της Δήμητρας, ενώ το παρακείμενο μικρότερο Κτ</w:t>
      </w:r>
      <w:r w:rsidR="00F30A35">
        <w:rPr>
          <w:rFonts w:eastAsia="Times New Roman" w:cstheme="minorHAnsi"/>
          <w:color w:val="000000"/>
          <w:sz w:val="24"/>
          <w:szCs w:val="24"/>
          <w:shd w:val="clear" w:color="auto" w:fill="FFFFFF"/>
          <w:lang w:val="el-GR" w:eastAsia="el-GR"/>
        </w:rPr>
        <w:t>ή</w:t>
      </w:r>
      <w:r w:rsidRPr="000F6D82">
        <w:rPr>
          <w:rFonts w:eastAsia="Times New Roman" w:cstheme="minorHAnsi"/>
          <w:color w:val="000000"/>
          <w:sz w:val="24"/>
          <w:szCs w:val="24"/>
          <w:shd w:val="clear" w:color="auto" w:fill="FFFFFF"/>
          <w:lang w:val="el-GR" w:eastAsia="el-GR"/>
        </w:rPr>
        <w:t xml:space="preserve">ριο 5 αυτός της Κόρης. </w:t>
      </w:r>
    </w:p>
    <w:p w:rsidR="000F6D82" w:rsidRPr="000F6D82" w:rsidRDefault="000F6D82" w:rsidP="007129B1">
      <w:pPr>
        <w:spacing w:after="120"/>
        <w:jc w:val="both"/>
        <w:rPr>
          <w:rFonts w:eastAsia="Times New Roman" w:cstheme="minorHAnsi"/>
          <w:sz w:val="24"/>
          <w:szCs w:val="24"/>
          <w:lang w:val="el-GR" w:eastAsia="el-GR"/>
        </w:rPr>
      </w:pPr>
      <w:r w:rsidRPr="000F6D82">
        <w:rPr>
          <w:rFonts w:eastAsia="Times New Roman" w:cstheme="minorHAnsi"/>
          <w:color w:val="000000"/>
          <w:sz w:val="24"/>
          <w:szCs w:val="24"/>
          <w:shd w:val="clear" w:color="auto" w:fill="FFFFFF"/>
          <w:lang w:val="el-GR" w:eastAsia="el-GR"/>
        </w:rPr>
        <w:t xml:space="preserve">Εσωτερικά της θύρας του Κτιρίου 3 βρέθηκε, μετακινημένο από την αρχική θέση του, ενεπίγραφο μνημειώδες βάθρο </w:t>
      </w:r>
      <w:proofErr w:type="spellStart"/>
      <w:r w:rsidRPr="000F6D82">
        <w:rPr>
          <w:rFonts w:eastAsia="Times New Roman" w:cstheme="minorHAnsi"/>
          <w:color w:val="000000"/>
          <w:sz w:val="24"/>
          <w:szCs w:val="24"/>
          <w:shd w:val="clear" w:color="auto" w:fill="FFFFFF"/>
          <w:lang w:val="el-GR" w:eastAsia="el-GR"/>
        </w:rPr>
        <w:t>διαστ</w:t>
      </w:r>
      <w:proofErr w:type="spellEnd"/>
      <w:r w:rsidRPr="000F6D82">
        <w:rPr>
          <w:rFonts w:eastAsia="Times New Roman" w:cstheme="minorHAnsi"/>
          <w:color w:val="000000"/>
          <w:sz w:val="24"/>
          <w:szCs w:val="24"/>
          <w:shd w:val="clear" w:color="auto" w:fill="FFFFFF"/>
          <w:lang w:val="el-GR" w:eastAsia="el-GR"/>
        </w:rPr>
        <w:t>. 1,43 Χ 0,47 Χ 0,21 (</w:t>
      </w:r>
      <w:proofErr w:type="spellStart"/>
      <w:r w:rsidRPr="000F6D82">
        <w:rPr>
          <w:rFonts w:eastAsia="Times New Roman" w:cstheme="minorHAnsi"/>
          <w:color w:val="000000"/>
          <w:sz w:val="24"/>
          <w:szCs w:val="24"/>
          <w:shd w:val="clear" w:color="auto" w:fill="FFFFFF"/>
          <w:lang w:val="el-GR" w:eastAsia="el-GR"/>
        </w:rPr>
        <w:t>πάχ</w:t>
      </w:r>
      <w:proofErr w:type="spellEnd"/>
      <w:r w:rsidRPr="000F6D82">
        <w:rPr>
          <w:rFonts w:eastAsia="Times New Roman" w:cstheme="minorHAnsi"/>
          <w:color w:val="000000"/>
          <w:sz w:val="24"/>
          <w:szCs w:val="24"/>
          <w:shd w:val="clear" w:color="auto" w:fill="FFFFFF"/>
          <w:lang w:val="el-GR" w:eastAsia="el-GR"/>
        </w:rPr>
        <w:t>.), που σώζει την επιγραφή των ύστερων ελληνιστικών χρόνων «</w:t>
      </w:r>
      <w:proofErr w:type="spellStart"/>
      <w:r w:rsidRPr="000F6D82">
        <w:rPr>
          <w:rFonts w:eastAsia="Times New Roman" w:cstheme="minorHAnsi"/>
          <w:color w:val="1D2228"/>
          <w:sz w:val="24"/>
          <w:szCs w:val="24"/>
          <w:shd w:val="clear" w:color="auto" w:fill="FFFFFF"/>
          <w:lang w:val="el-GR" w:eastAsia="el-GR"/>
        </w:rPr>
        <w:t>Νηρηίς</w:t>
      </w:r>
      <w:proofErr w:type="spellEnd"/>
      <w:r w:rsidRPr="000F6D82">
        <w:rPr>
          <w:rFonts w:eastAsia="Times New Roman" w:cstheme="minorHAnsi"/>
          <w:color w:val="1D2228"/>
          <w:sz w:val="24"/>
          <w:szCs w:val="24"/>
          <w:shd w:val="clear" w:color="auto" w:fill="FFFFFF"/>
          <w:lang w:val="el-GR" w:eastAsia="el-GR"/>
        </w:rPr>
        <w:t xml:space="preserve"> </w:t>
      </w:r>
      <w:proofErr w:type="spellStart"/>
      <w:r w:rsidRPr="000F6D82">
        <w:rPr>
          <w:rFonts w:eastAsia="Times New Roman" w:cstheme="minorHAnsi"/>
          <w:color w:val="1D2228"/>
          <w:sz w:val="24"/>
          <w:szCs w:val="24"/>
          <w:shd w:val="clear" w:color="auto" w:fill="FFFFFF"/>
          <w:lang w:val="el-GR" w:eastAsia="el-GR"/>
        </w:rPr>
        <w:t>δαμιουργός</w:t>
      </w:r>
      <w:proofErr w:type="spellEnd"/>
      <w:r w:rsidRPr="000F6D82">
        <w:rPr>
          <w:rFonts w:eastAsia="Times New Roman" w:cstheme="minorHAnsi"/>
          <w:color w:val="1D2228"/>
          <w:sz w:val="24"/>
          <w:szCs w:val="24"/>
          <w:shd w:val="clear" w:color="auto" w:fill="FFFFFF"/>
          <w:lang w:val="el-GR" w:eastAsia="el-GR"/>
        </w:rPr>
        <w:t>», το οποίο πιθανώς αναφέρεται σε κάποια αξιωματούχο του ιερού. Η χρήση της δωρικής διαλέκτου επιβεβαιώνει για μια ακόμη φορά την παράλληλη χρήση της με την Ιωνική στην Κύθνο.</w:t>
      </w:r>
    </w:p>
    <w:p w:rsidR="000F6D82" w:rsidRPr="000F6D82" w:rsidRDefault="000F6D82" w:rsidP="007129B1">
      <w:pPr>
        <w:spacing w:after="120"/>
        <w:jc w:val="both"/>
        <w:rPr>
          <w:rFonts w:eastAsia="Times New Roman" w:cstheme="minorHAnsi"/>
          <w:color w:val="000000"/>
          <w:sz w:val="24"/>
          <w:szCs w:val="24"/>
          <w:shd w:val="clear" w:color="auto" w:fill="FFFFFF"/>
          <w:lang w:val="el-GR" w:eastAsia="el-GR"/>
        </w:rPr>
      </w:pPr>
      <w:r w:rsidRPr="000F6D82">
        <w:rPr>
          <w:rFonts w:eastAsia="Times New Roman" w:cstheme="minorHAnsi"/>
          <w:color w:val="000000"/>
          <w:sz w:val="24"/>
          <w:szCs w:val="24"/>
          <w:shd w:val="clear" w:color="auto" w:fill="FFFFFF"/>
          <w:lang w:val="el-GR" w:eastAsia="el-GR"/>
        </w:rPr>
        <w:t xml:space="preserve">Πολλά από τα προαναφερθέντα αναθήματα παραπέμπουν και αυτά έμμεσα ή άμεσα στη λατρεία των δύο θεοτήτων, όπως άλλωστε και διάφορα μεμονωμένα ευρήματα, λ.χ. ένα ακόμη ειδώλιο </w:t>
      </w:r>
      <w:proofErr w:type="spellStart"/>
      <w:r w:rsidRPr="000F6D82">
        <w:rPr>
          <w:rFonts w:eastAsia="Times New Roman" w:cstheme="minorHAnsi"/>
          <w:color w:val="000000"/>
          <w:sz w:val="24"/>
          <w:szCs w:val="24"/>
          <w:shd w:val="clear" w:color="auto" w:fill="FFFFFF"/>
          <w:lang w:val="el-GR" w:eastAsia="el-GR"/>
        </w:rPr>
        <w:t>κιστοφόρου</w:t>
      </w:r>
      <w:proofErr w:type="spellEnd"/>
      <w:r w:rsidRPr="000F6D82">
        <w:rPr>
          <w:rFonts w:eastAsia="Times New Roman" w:cstheme="minorHAnsi"/>
          <w:color w:val="000000"/>
          <w:sz w:val="24"/>
          <w:szCs w:val="24"/>
          <w:shd w:val="clear" w:color="auto" w:fill="FFFFFF"/>
          <w:lang w:val="el-GR" w:eastAsia="el-GR"/>
        </w:rPr>
        <w:t xml:space="preserve"> ή αρκετά θραύσματα εισαγμένων </w:t>
      </w:r>
      <w:proofErr w:type="spellStart"/>
      <w:r w:rsidRPr="000F6D82">
        <w:rPr>
          <w:rFonts w:eastAsia="Times New Roman" w:cstheme="minorHAnsi"/>
          <w:color w:val="000000"/>
          <w:sz w:val="24"/>
          <w:szCs w:val="24"/>
          <w:shd w:val="clear" w:color="auto" w:fill="FFFFFF"/>
          <w:lang w:val="el-GR" w:eastAsia="el-GR"/>
        </w:rPr>
        <w:t>Ελευσινιακών</w:t>
      </w:r>
      <w:proofErr w:type="spellEnd"/>
      <w:r w:rsidRPr="000F6D82">
        <w:rPr>
          <w:rFonts w:eastAsia="Times New Roman" w:cstheme="minorHAnsi"/>
          <w:color w:val="000000"/>
          <w:sz w:val="24"/>
          <w:szCs w:val="24"/>
          <w:shd w:val="clear" w:color="auto" w:fill="FFFFFF"/>
          <w:lang w:val="el-GR" w:eastAsia="el-GR"/>
        </w:rPr>
        <w:t xml:space="preserve"> </w:t>
      </w:r>
      <w:proofErr w:type="spellStart"/>
      <w:r w:rsidRPr="000F6D82">
        <w:rPr>
          <w:rFonts w:eastAsia="Times New Roman" w:cstheme="minorHAnsi"/>
          <w:color w:val="000000"/>
          <w:sz w:val="24"/>
          <w:szCs w:val="24"/>
          <w:shd w:val="clear" w:color="auto" w:fill="FFFFFF"/>
          <w:lang w:val="el-GR" w:eastAsia="el-GR"/>
        </w:rPr>
        <w:t>κέρνων</w:t>
      </w:r>
      <w:proofErr w:type="spellEnd"/>
      <w:r w:rsidRPr="000F6D82">
        <w:rPr>
          <w:rFonts w:eastAsia="Times New Roman" w:cstheme="minorHAnsi"/>
          <w:color w:val="000000"/>
          <w:sz w:val="24"/>
          <w:szCs w:val="24"/>
          <w:shd w:val="clear" w:color="auto" w:fill="FFFFFF"/>
          <w:lang w:val="el-GR" w:eastAsia="el-GR"/>
        </w:rPr>
        <w:t>.</w:t>
      </w:r>
    </w:p>
    <w:p w:rsidR="000F6D82" w:rsidRPr="008C5CE0" w:rsidRDefault="000F6D82" w:rsidP="007129B1">
      <w:pPr>
        <w:spacing w:after="120"/>
        <w:jc w:val="both"/>
        <w:rPr>
          <w:rFonts w:cstheme="minorHAnsi"/>
          <w:sz w:val="24"/>
          <w:szCs w:val="24"/>
          <w:lang w:val="el-GR"/>
        </w:rPr>
      </w:pPr>
      <w:r w:rsidRPr="000F6D82">
        <w:rPr>
          <w:rFonts w:cstheme="minorHAnsi"/>
          <w:sz w:val="24"/>
          <w:szCs w:val="24"/>
          <w:lang w:val="el-GR"/>
        </w:rPr>
        <w:t xml:space="preserve">Το πενταετές ανασκαφικό πρόγραμμα στο </w:t>
      </w:r>
      <w:proofErr w:type="spellStart"/>
      <w:r w:rsidRPr="000F6D82">
        <w:rPr>
          <w:rFonts w:cstheme="minorHAnsi"/>
          <w:sz w:val="24"/>
          <w:szCs w:val="24"/>
          <w:lang w:val="el-GR"/>
        </w:rPr>
        <w:t>Βρυόκαστρο</w:t>
      </w:r>
      <w:proofErr w:type="spellEnd"/>
      <w:r w:rsidRPr="000F6D82">
        <w:rPr>
          <w:rFonts w:cstheme="minorHAnsi"/>
          <w:sz w:val="24"/>
          <w:szCs w:val="24"/>
          <w:lang w:val="el-GR"/>
        </w:rPr>
        <w:t xml:space="preserve"> Κύθνου (2021-2025) διενεργείται υπό τη διεύθυνση του Καθηγητή Κλασικής Αρχαιολογίας Αλεξάνδρου Μαζαράκη </w:t>
      </w:r>
      <w:proofErr w:type="spellStart"/>
      <w:r w:rsidRPr="000F6D82">
        <w:rPr>
          <w:rFonts w:cstheme="minorHAnsi"/>
          <w:sz w:val="24"/>
          <w:szCs w:val="24"/>
          <w:lang w:val="el-GR"/>
        </w:rPr>
        <w:t>Αινιάνος</w:t>
      </w:r>
      <w:proofErr w:type="spellEnd"/>
      <w:r w:rsidRPr="000F6D82">
        <w:rPr>
          <w:rFonts w:cstheme="minorHAnsi"/>
          <w:sz w:val="24"/>
          <w:szCs w:val="24"/>
          <w:lang w:val="el-GR"/>
        </w:rPr>
        <w:t xml:space="preserve"> και του Εφόρου </w:t>
      </w:r>
      <w:r w:rsidRPr="000F6D82">
        <w:rPr>
          <w:rFonts w:cstheme="minorHAnsi"/>
          <w:color w:val="000000" w:themeColor="text1"/>
          <w:sz w:val="24"/>
          <w:szCs w:val="24"/>
          <w:lang w:val="el-GR"/>
        </w:rPr>
        <w:t xml:space="preserve">Αρχαιοτήτων </w:t>
      </w:r>
      <w:proofErr w:type="spellStart"/>
      <w:r w:rsidRPr="000F6D82">
        <w:rPr>
          <w:rFonts w:cstheme="minorHAnsi"/>
          <w:sz w:val="24"/>
          <w:szCs w:val="24"/>
          <w:lang w:val="el-GR"/>
        </w:rPr>
        <w:t>Δρος</w:t>
      </w:r>
      <w:proofErr w:type="spellEnd"/>
      <w:r w:rsidRPr="000F6D82">
        <w:rPr>
          <w:rFonts w:cstheme="minorHAnsi"/>
          <w:sz w:val="24"/>
          <w:szCs w:val="24"/>
          <w:lang w:val="el-GR"/>
        </w:rPr>
        <w:t xml:space="preserve"> Δημήτρη Αθανασούλη. Οι έρευνες του </w:t>
      </w:r>
      <w:r w:rsidRPr="000F6D82">
        <w:rPr>
          <w:rFonts w:eastAsia="Times New Roman" w:cstheme="minorHAnsi"/>
          <w:color w:val="050505"/>
          <w:sz w:val="24"/>
          <w:szCs w:val="24"/>
          <w:shd w:val="clear" w:color="auto" w:fill="FFFFFF"/>
          <w:lang w:val="el-GR" w:eastAsia="el-GR"/>
        </w:rPr>
        <w:t xml:space="preserve">Πανεπιστημίου Θεσσαλίας και της ΕΦΑ Κυκλάδων, στηρίζονται επίσης από τη ΓΓ Αιγαίου και Νησιωτικής Πολιτικής, το Δήμο Κύθνου, το Σύλλογο Φίλων του Αρχαιολογικού Μουσείου Κύθνου, τον καπετάνιο του πλοίου «ΜΑΡΜΑΡΙ», και κυρίως τον γενναιόδωρο χορηγό του ανασκαφικού προγράμματος, κ. Θανάση Μαρτίνο. Την διεπιστημονική ερευνητική ομάδα αρχαιολόγων, αρχιτεκτόνων, συντηρητών, </w:t>
      </w:r>
      <w:proofErr w:type="spellStart"/>
      <w:r w:rsidRPr="000F6D82">
        <w:rPr>
          <w:rFonts w:eastAsia="Times New Roman" w:cstheme="minorHAnsi"/>
          <w:color w:val="050505"/>
          <w:sz w:val="24"/>
          <w:szCs w:val="24"/>
          <w:shd w:val="clear" w:color="auto" w:fill="FFFFFF"/>
          <w:lang w:val="el-GR" w:eastAsia="el-GR"/>
        </w:rPr>
        <w:t>ζωοαρχαιολόγου</w:t>
      </w:r>
      <w:proofErr w:type="spellEnd"/>
      <w:r w:rsidRPr="000F6D82">
        <w:rPr>
          <w:rFonts w:eastAsia="Times New Roman" w:cstheme="minorHAnsi"/>
          <w:color w:val="050505"/>
          <w:sz w:val="24"/>
          <w:szCs w:val="24"/>
          <w:shd w:val="clear" w:color="auto" w:fill="FFFFFF"/>
          <w:lang w:val="el-GR" w:eastAsia="el-GR"/>
        </w:rPr>
        <w:t xml:space="preserve">, </w:t>
      </w:r>
      <w:proofErr w:type="spellStart"/>
      <w:r w:rsidRPr="000F6D82">
        <w:rPr>
          <w:rFonts w:eastAsia="Times New Roman" w:cstheme="minorHAnsi"/>
          <w:color w:val="050505"/>
          <w:sz w:val="24"/>
          <w:szCs w:val="24"/>
          <w:shd w:val="clear" w:color="auto" w:fill="FFFFFF"/>
          <w:lang w:val="el-GR" w:eastAsia="el-GR"/>
        </w:rPr>
        <w:t>αρχαιομέτρη</w:t>
      </w:r>
      <w:proofErr w:type="spellEnd"/>
      <w:r w:rsidRPr="000F6D82">
        <w:rPr>
          <w:rFonts w:eastAsia="Times New Roman" w:cstheme="minorHAnsi"/>
          <w:color w:val="050505"/>
          <w:sz w:val="24"/>
          <w:szCs w:val="24"/>
          <w:shd w:val="clear" w:color="auto" w:fill="FFFFFF"/>
          <w:lang w:val="el-GR" w:eastAsia="el-GR"/>
        </w:rPr>
        <w:t xml:space="preserve">, κ.ά. πλαισίωσαν 33 φοιτητές και φοιτήτριες της αρχαιολογίας του πανεπιστημίου Θεσσαλίας, καθώς και </w:t>
      </w:r>
      <w:r w:rsidR="008C5CE0">
        <w:rPr>
          <w:rFonts w:eastAsia="Times New Roman" w:cstheme="minorHAnsi"/>
          <w:color w:val="050505"/>
          <w:sz w:val="24"/>
          <w:szCs w:val="24"/>
          <w:shd w:val="clear" w:color="auto" w:fill="FFFFFF"/>
          <w:lang w:val="el-GR" w:eastAsia="el-GR"/>
        </w:rPr>
        <w:t xml:space="preserve">δύο </w:t>
      </w:r>
      <w:r w:rsidRPr="000F6D82">
        <w:rPr>
          <w:rFonts w:eastAsia="Times New Roman" w:cstheme="minorHAnsi"/>
          <w:color w:val="050505"/>
          <w:sz w:val="24"/>
          <w:szCs w:val="24"/>
          <w:shd w:val="clear" w:color="auto" w:fill="FFFFFF"/>
          <w:lang w:val="el-GR" w:eastAsia="el-GR"/>
        </w:rPr>
        <w:t>φοιτήτριες  από τη Γαλλία</w:t>
      </w:r>
      <w:r w:rsidR="008C5CE0" w:rsidRPr="008C5CE0">
        <w:rPr>
          <w:rFonts w:eastAsia="Times New Roman" w:cstheme="minorHAnsi"/>
          <w:color w:val="050505"/>
          <w:sz w:val="24"/>
          <w:szCs w:val="24"/>
          <w:shd w:val="clear" w:color="auto" w:fill="FFFFFF"/>
          <w:lang w:val="el-GR" w:eastAsia="el-GR"/>
        </w:rPr>
        <w:t>.</w:t>
      </w:r>
    </w:p>
    <w:p w:rsidR="00214F36" w:rsidRPr="000F6D82" w:rsidRDefault="00214F36" w:rsidP="007129B1">
      <w:pPr>
        <w:spacing w:line="276" w:lineRule="auto"/>
        <w:jc w:val="both"/>
        <w:rPr>
          <w:rFonts w:cstheme="minorHAnsi"/>
          <w:color w:val="626262"/>
          <w:sz w:val="24"/>
          <w:szCs w:val="24"/>
          <w:shd w:val="clear" w:color="auto" w:fill="EDE5DA"/>
          <w:lang w:val="el-GR"/>
        </w:rPr>
      </w:pPr>
    </w:p>
    <w:sectPr w:rsidR="00214F36" w:rsidRPr="000F6D82">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4765F"/>
    <w:multiLevelType w:val="multilevel"/>
    <w:tmpl w:val="18B476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961578B"/>
    <w:multiLevelType w:val="hybridMultilevel"/>
    <w:tmpl w:val="7F1AA9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FC74593"/>
    <w:multiLevelType w:val="multilevel"/>
    <w:tmpl w:val="4FC7459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55735344"/>
    <w:multiLevelType w:val="hybridMultilevel"/>
    <w:tmpl w:val="466C10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CA8"/>
    <w:rsid w:val="000051EB"/>
    <w:rsid w:val="000F6D82"/>
    <w:rsid w:val="001331A5"/>
    <w:rsid w:val="00172A27"/>
    <w:rsid w:val="001A0C87"/>
    <w:rsid w:val="00214F36"/>
    <w:rsid w:val="002C078C"/>
    <w:rsid w:val="004F445D"/>
    <w:rsid w:val="0051778C"/>
    <w:rsid w:val="005B63F2"/>
    <w:rsid w:val="005F0CA0"/>
    <w:rsid w:val="006F5F26"/>
    <w:rsid w:val="007129B1"/>
    <w:rsid w:val="008419C9"/>
    <w:rsid w:val="008C5CE0"/>
    <w:rsid w:val="008E75DD"/>
    <w:rsid w:val="00933D1C"/>
    <w:rsid w:val="009872B6"/>
    <w:rsid w:val="009E47D6"/>
    <w:rsid w:val="00BF1DE8"/>
    <w:rsid w:val="00CA11E0"/>
    <w:rsid w:val="00D647EC"/>
    <w:rsid w:val="00E752D6"/>
    <w:rsid w:val="00EC2879"/>
    <w:rsid w:val="00EF6528"/>
    <w:rsid w:val="00F16419"/>
    <w:rsid w:val="00F30A35"/>
    <w:rsid w:val="00FA1897"/>
    <w:rsid w:val="060655B2"/>
    <w:rsid w:val="08BD2959"/>
    <w:rsid w:val="13CC545D"/>
    <w:rsid w:val="15AB3CE0"/>
    <w:rsid w:val="21343E0B"/>
    <w:rsid w:val="26373212"/>
    <w:rsid w:val="29842A7C"/>
    <w:rsid w:val="2B1D2066"/>
    <w:rsid w:val="2C313522"/>
    <w:rsid w:val="31EE0C58"/>
    <w:rsid w:val="32966EE3"/>
    <w:rsid w:val="366E122B"/>
    <w:rsid w:val="3FBA6DA0"/>
    <w:rsid w:val="407C099F"/>
    <w:rsid w:val="42540406"/>
    <w:rsid w:val="4689127A"/>
    <w:rsid w:val="5B003265"/>
    <w:rsid w:val="5BF20FED"/>
    <w:rsid w:val="5EA34AB4"/>
    <w:rsid w:val="66560D21"/>
    <w:rsid w:val="6A9140EB"/>
    <w:rsid w:val="789C11B9"/>
    <w:rsid w:val="7A4757E3"/>
    <w:rsid w:val="7AF627EA"/>
    <w:rsid w:val="7C017932"/>
    <w:rsid w:val="7C0C0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49BECB"/>
  <w15:docId w15:val="{9AEC44BD-26E8-48BA-84E2-778A895AF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asciiTheme="minorHAnsi" w:eastAsiaTheme="minorEastAsia" w:hAnsiTheme="minorHAnsi" w:cstheme="minorBid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unhideWhenUsed/>
    <w:pPr>
      <w:widowControl w:val="0"/>
      <w:autoSpaceDE w:val="0"/>
      <w:autoSpaceDN w:val="0"/>
      <w:adjustRightInd w:val="0"/>
    </w:pPr>
    <w:rPr>
      <w:rFonts w:ascii="Arial" w:hAnsi="Arial"/>
      <w:color w:val="000000"/>
      <w:sz w:val="24"/>
      <w:szCs w:val="24"/>
    </w:rPr>
  </w:style>
  <w:style w:type="paragraph" w:customStyle="1" w:styleId="15">
    <w:name w:val="Βασικό15"/>
    <w:basedOn w:val="a"/>
    <w:rsid w:val="0051778C"/>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normalchar">
    <w:name w:val="normal__char"/>
    <w:basedOn w:val="a0"/>
    <w:rsid w:val="0051778C"/>
  </w:style>
  <w:style w:type="paragraph" w:customStyle="1" w:styleId="1">
    <w:name w:val="Βασικό1"/>
    <w:basedOn w:val="a"/>
    <w:rsid w:val="00000CA8"/>
    <w:pPr>
      <w:spacing w:before="100" w:beforeAutospacing="1" w:after="100" w:afterAutospacing="1"/>
    </w:pPr>
    <w:rPr>
      <w:rFonts w:ascii="Times New Roman" w:eastAsia="Times New Roman" w:hAnsi="Times New Roman" w:cs="Times New Roman"/>
      <w:sz w:val="24"/>
      <w:szCs w:val="24"/>
      <w:lang w:val="el-GR" w:eastAsia="el-GR"/>
    </w:rPr>
  </w:style>
  <w:style w:type="paragraph" w:styleId="Web">
    <w:name w:val="Normal (Web)"/>
    <w:basedOn w:val="a"/>
    <w:uiPriority w:val="99"/>
    <w:unhideWhenUsed/>
    <w:rsid w:val="00000CA8"/>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2">
    <w:name w:val="Βασικό2"/>
    <w:basedOn w:val="a"/>
    <w:rsid w:val="00D647EC"/>
    <w:pPr>
      <w:spacing w:before="100" w:beforeAutospacing="1" w:after="100" w:afterAutospacing="1"/>
    </w:pPr>
    <w:rPr>
      <w:rFonts w:ascii="Times New Roman" w:eastAsia="Times New Roman" w:hAnsi="Times New Roman" w:cs="Times New Roman"/>
      <w:sz w:val="24"/>
      <w:szCs w:val="24"/>
      <w:lang w:val="el-GR" w:eastAsia="el-GR"/>
    </w:rPr>
  </w:style>
  <w:style w:type="paragraph" w:styleId="a3">
    <w:name w:val="List Paragraph"/>
    <w:basedOn w:val="a"/>
    <w:uiPriority w:val="34"/>
    <w:qFormat/>
    <w:rsid w:val="009872B6"/>
    <w:pPr>
      <w:spacing w:after="160" w:line="259" w:lineRule="auto"/>
      <w:ind w:left="720"/>
      <w:contextualSpacing/>
    </w:pPr>
    <w:rPr>
      <w:rFonts w:eastAsiaTheme="minorHAnsi"/>
      <w:sz w:val="22"/>
      <w:szCs w:val="22"/>
      <w:lang w:val="el-GR" w:eastAsia="en-US"/>
    </w:rPr>
  </w:style>
  <w:style w:type="paragraph" w:customStyle="1" w:styleId="3">
    <w:name w:val="Βασικό3"/>
    <w:basedOn w:val="a"/>
    <w:rsid w:val="00933D1C"/>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dash039203b103c303b903ba03cccharchar">
    <w:name w:val="dash0392__03b1__03c3__03b9__03ba__03cc____char__char"/>
    <w:basedOn w:val="a0"/>
    <w:rsid w:val="00933D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894367">
      <w:bodyDiv w:val="1"/>
      <w:marLeft w:val="0"/>
      <w:marRight w:val="0"/>
      <w:marTop w:val="0"/>
      <w:marBottom w:val="0"/>
      <w:divBdr>
        <w:top w:val="none" w:sz="0" w:space="0" w:color="auto"/>
        <w:left w:val="none" w:sz="0" w:space="0" w:color="auto"/>
        <w:bottom w:val="none" w:sz="0" w:space="0" w:color="auto"/>
        <w:right w:val="none" w:sz="0" w:space="0" w:color="auto"/>
      </w:divBdr>
    </w:div>
    <w:div w:id="333191867">
      <w:bodyDiv w:val="1"/>
      <w:marLeft w:val="0"/>
      <w:marRight w:val="0"/>
      <w:marTop w:val="0"/>
      <w:marBottom w:val="0"/>
      <w:divBdr>
        <w:top w:val="none" w:sz="0" w:space="0" w:color="auto"/>
        <w:left w:val="none" w:sz="0" w:space="0" w:color="auto"/>
        <w:bottom w:val="none" w:sz="0" w:space="0" w:color="auto"/>
        <w:right w:val="none" w:sz="0" w:space="0" w:color="auto"/>
      </w:divBdr>
      <w:divsChild>
        <w:div w:id="1883245886">
          <w:marLeft w:val="0"/>
          <w:marRight w:val="0"/>
          <w:marTop w:val="0"/>
          <w:marBottom w:val="0"/>
          <w:divBdr>
            <w:top w:val="none" w:sz="0" w:space="0" w:color="auto"/>
            <w:left w:val="none" w:sz="0" w:space="0" w:color="auto"/>
            <w:bottom w:val="none" w:sz="0" w:space="0" w:color="auto"/>
            <w:right w:val="none" w:sz="0" w:space="0" w:color="auto"/>
          </w:divBdr>
          <w:divsChild>
            <w:div w:id="1716267871">
              <w:marLeft w:val="0"/>
              <w:marRight w:val="0"/>
              <w:marTop w:val="0"/>
              <w:marBottom w:val="0"/>
              <w:divBdr>
                <w:top w:val="none" w:sz="0" w:space="0" w:color="auto"/>
                <w:left w:val="none" w:sz="0" w:space="0" w:color="auto"/>
                <w:bottom w:val="none" w:sz="0" w:space="0" w:color="auto"/>
                <w:right w:val="none" w:sz="0" w:space="0" w:color="auto"/>
              </w:divBdr>
              <w:divsChild>
                <w:div w:id="909772977">
                  <w:marLeft w:val="0"/>
                  <w:marRight w:val="0"/>
                  <w:marTop w:val="0"/>
                  <w:marBottom w:val="0"/>
                  <w:divBdr>
                    <w:top w:val="none" w:sz="0" w:space="0" w:color="auto"/>
                    <w:left w:val="none" w:sz="0" w:space="0" w:color="auto"/>
                    <w:bottom w:val="none" w:sz="0" w:space="0" w:color="auto"/>
                    <w:right w:val="none" w:sz="0" w:space="0" w:color="auto"/>
                  </w:divBdr>
                </w:div>
              </w:divsChild>
            </w:div>
            <w:div w:id="336738694">
              <w:marLeft w:val="0"/>
              <w:marRight w:val="0"/>
              <w:marTop w:val="0"/>
              <w:marBottom w:val="0"/>
              <w:divBdr>
                <w:top w:val="none" w:sz="0" w:space="0" w:color="auto"/>
                <w:left w:val="none" w:sz="0" w:space="0" w:color="auto"/>
                <w:bottom w:val="none" w:sz="0" w:space="0" w:color="auto"/>
                <w:right w:val="none" w:sz="0" w:space="0" w:color="auto"/>
              </w:divBdr>
              <w:divsChild>
                <w:div w:id="21101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491439">
      <w:bodyDiv w:val="1"/>
      <w:marLeft w:val="0"/>
      <w:marRight w:val="0"/>
      <w:marTop w:val="0"/>
      <w:marBottom w:val="0"/>
      <w:divBdr>
        <w:top w:val="none" w:sz="0" w:space="0" w:color="auto"/>
        <w:left w:val="none" w:sz="0" w:space="0" w:color="auto"/>
        <w:bottom w:val="none" w:sz="0" w:space="0" w:color="auto"/>
        <w:right w:val="none" w:sz="0" w:space="0" w:color="auto"/>
      </w:divBdr>
    </w:div>
    <w:div w:id="851644633">
      <w:bodyDiv w:val="1"/>
      <w:marLeft w:val="0"/>
      <w:marRight w:val="0"/>
      <w:marTop w:val="0"/>
      <w:marBottom w:val="0"/>
      <w:divBdr>
        <w:top w:val="none" w:sz="0" w:space="0" w:color="auto"/>
        <w:left w:val="none" w:sz="0" w:space="0" w:color="auto"/>
        <w:bottom w:val="none" w:sz="0" w:space="0" w:color="auto"/>
        <w:right w:val="none" w:sz="0" w:space="0" w:color="auto"/>
      </w:divBdr>
    </w:div>
    <w:div w:id="2127507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3725FF36-AED3-4060-B42B-DAEDFD37A47B}"/>
</file>

<file path=customXml/itemProps3.xml><?xml version="1.0" encoding="utf-8"?>
<ds:datastoreItem xmlns:ds="http://schemas.openxmlformats.org/officeDocument/2006/customXml" ds:itemID="{B61D0FFF-FEAF-4008-9C65-B99104A59C99}"/>
</file>

<file path=customXml/itemProps4.xml><?xml version="1.0" encoding="utf-8"?>
<ds:datastoreItem xmlns:ds="http://schemas.openxmlformats.org/officeDocument/2006/customXml" ds:itemID="{265D4C3B-0508-4346-9BAE-B5EBF358E503}"/>
</file>

<file path=docProps/app.xml><?xml version="1.0" encoding="utf-8"?>
<Properties xmlns="http://schemas.openxmlformats.org/officeDocument/2006/extended-properties" xmlns:vt="http://schemas.openxmlformats.org/officeDocument/2006/docPropsVTypes">
  <Template>Normal.dotm</Template>
  <TotalTime>1</TotalTime>
  <Pages>3</Pages>
  <Words>1248</Words>
  <Characters>6742</Characters>
  <Application>Microsoft Office Word</Application>
  <DocSecurity>0</DocSecurity>
  <Lines>56</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Αποτελέσματα της ανασκαφικής έρευνας στο Βρυόκαστρο Κύθνου</dc:title>
  <dc:creator>yppoa2</dc:creator>
  <cp:lastModifiedBy>Ελευθερία Πελτέκη</cp:lastModifiedBy>
  <cp:revision>2</cp:revision>
  <dcterms:created xsi:type="dcterms:W3CDTF">2023-06-07T09:53:00Z</dcterms:created>
  <dcterms:modified xsi:type="dcterms:W3CDTF">2023-06-07T09:53:00Z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E67B0502B6564F899CF3C90CF8C0D926</vt:lpwstr>
  </property>
  <property fmtid="{D5CDD505-2E9C-101B-9397-08002B2CF9AE}" pid="4" name="ContentTypeId">
    <vt:lpwstr>0x01010083D890F2F5BE644981A254C8A4FE6820</vt:lpwstr>
  </property>
</Properties>
</file>